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23A3" w14:textId="7956B2B6" w:rsidR="00EA06EF" w:rsidRDefault="00EA06EF" w:rsidP="00EA06EF">
      <w:pPr>
        <w:spacing w:after="0"/>
        <w:jc w:val="center"/>
        <w:rPr>
          <w:b/>
          <w:sz w:val="24"/>
          <w:u w:val="single"/>
        </w:rPr>
      </w:pPr>
      <w:r w:rsidRPr="00CC7464">
        <w:rPr>
          <w:b/>
          <w:sz w:val="24"/>
          <w:u w:val="single"/>
        </w:rPr>
        <w:t xml:space="preserve">Whole School SEND </w:t>
      </w:r>
      <w:r w:rsidR="00BC0860" w:rsidRPr="00CC7464">
        <w:rPr>
          <w:b/>
          <w:sz w:val="24"/>
          <w:u w:val="single"/>
        </w:rPr>
        <w:t xml:space="preserve">Strategy </w:t>
      </w:r>
      <w:r w:rsidR="00BC0860">
        <w:rPr>
          <w:b/>
          <w:sz w:val="24"/>
          <w:u w:val="single"/>
        </w:rPr>
        <w:t>-</w:t>
      </w:r>
      <w:r w:rsidR="00912FD5">
        <w:rPr>
          <w:b/>
          <w:sz w:val="24"/>
          <w:u w:val="single"/>
        </w:rPr>
        <w:t xml:space="preserve"> Mousehole School </w:t>
      </w:r>
      <w:r w:rsidRPr="00CC7464">
        <w:rPr>
          <w:b/>
          <w:sz w:val="24"/>
          <w:u w:val="single"/>
        </w:rPr>
        <w:t>202</w:t>
      </w:r>
      <w:r w:rsidR="00B32293">
        <w:rPr>
          <w:b/>
          <w:sz w:val="24"/>
          <w:u w:val="single"/>
        </w:rPr>
        <w:t>1</w:t>
      </w:r>
      <w:r w:rsidRPr="00CC7464">
        <w:rPr>
          <w:b/>
          <w:sz w:val="24"/>
          <w:u w:val="single"/>
        </w:rPr>
        <w:t xml:space="preserve"> – 202</w:t>
      </w:r>
      <w:r w:rsidR="00B32293">
        <w:rPr>
          <w:b/>
          <w:sz w:val="24"/>
          <w:u w:val="single"/>
        </w:rPr>
        <w:t>2</w:t>
      </w:r>
      <w:r w:rsidR="00C877A4">
        <w:rPr>
          <w:b/>
          <w:sz w:val="24"/>
          <w:u w:val="single"/>
        </w:rPr>
        <w:t xml:space="preserve"> (UPDATED January 2022) </w:t>
      </w:r>
    </w:p>
    <w:p w14:paraId="6D8CEFBD" w14:textId="77777777" w:rsidR="00EA06EF" w:rsidRPr="00EA06EF" w:rsidRDefault="00EA06EF" w:rsidP="00EA06EF">
      <w:pPr>
        <w:spacing w:after="0"/>
        <w:rPr>
          <w:b/>
          <w:sz w:val="24"/>
          <w:u w:val="single"/>
        </w:rPr>
      </w:pPr>
      <w:r w:rsidRPr="00EA06EF">
        <w:rPr>
          <w:b/>
          <w:sz w:val="24"/>
        </w:rPr>
        <w:t>Context</w:t>
      </w:r>
    </w:p>
    <w:p w14:paraId="0DFF94C8" w14:textId="0F0DF69A" w:rsidR="00EA06EF" w:rsidRDefault="00B32293" w:rsidP="00EA06EF">
      <w:pPr>
        <w:spacing w:after="0"/>
        <w:rPr>
          <w:sz w:val="24"/>
        </w:rPr>
      </w:pPr>
      <w:r>
        <w:rPr>
          <w:sz w:val="24"/>
        </w:rPr>
        <w:t>Mousehole Primary</w:t>
      </w:r>
      <w:r w:rsidR="00EA06EF" w:rsidRPr="00CC7464">
        <w:rPr>
          <w:sz w:val="24"/>
        </w:rPr>
        <w:t xml:space="preserve"> School is a smaller than average mainstream primary school, with a </w:t>
      </w:r>
      <w:r>
        <w:rPr>
          <w:sz w:val="24"/>
        </w:rPr>
        <w:t>low</w:t>
      </w:r>
      <w:r w:rsidR="00EA06EF">
        <w:rPr>
          <w:sz w:val="24"/>
        </w:rPr>
        <w:t xml:space="preserve"> number of SEND pupils. Of</w:t>
      </w:r>
      <w:r>
        <w:rPr>
          <w:sz w:val="24"/>
        </w:rPr>
        <w:t xml:space="preserve"> </w:t>
      </w:r>
      <w:r w:rsidR="00F860E4">
        <w:rPr>
          <w:sz w:val="24"/>
        </w:rPr>
        <w:t>115</w:t>
      </w:r>
      <w:r w:rsidR="00EA06EF">
        <w:rPr>
          <w:sz w:val="24"/>
        </w:rPr>
        <w:t xml:space="preserve"> pupils on roll</w:t>
      </w:r>
      <w:r w:rsidR="00F860E4">
        <w:rPr>
          <w:sz w:val="24"/>
        </w:rPr>
        <w:t xml:space="preserve"> (including the pre-school)</w:t>
      </w:r>
      <w:r w:rsidR="00EA06EF">
        <w:rPr>
          <w:sz w:val="24"/>
        </w:rPr>
        <w:t xml:space="preserve">, </w:t>
      </w:r>
      <w:r w:rsidR="00DB4248">
        <w:rPr>
          <w:sz w:val="24"/>
        </w:rPr>
        <w:t>4</w:t>
      </w:r>
      <w:r>
        <w:rPr>
          <w:sz w:val="24"/>
        </w:rPr>
        <w:t xml:space="preserve"> </w:t>
      </w:r>
      <w:r w:rsidR="00EA06EF" w:rsidRPr="00CC7464">
        <w:rPr>
          <w:sz w:val="24"/>
        </w:rPr>
        <w:t>pupils are classed as SEN Support a</w:t>
      </w:r>
      <w:r w:rsidR="00EA06EF">
        <w:rPr>
          <w:sz w:val="24"/>
        </w:rPr>
        <w:t xml:space="preserve">nd </w:t>
      </w:r>
      <w:r w:rsidR="0020782B">
        <w:rPr>
          <w:sz w:val="24"/>
        </w:rPr>
        <w:t>2</w:t>
      </w:r>
      <w:r w:rsidR="00EA06EF">
        <w:rPr>
          <w:sz w:val="24"/>
        </w:rPr>
        <w:t xml:space="preserve"> have an EHCP, meaning</w:t>
      </w:r>
      <w:r>
        <w:rPr>
          <w:sz w:val="24"/>
        </w:rPr>
        <w:t xml:space="preserve"> </w:t>
      </w:r>
      <w:r w:rsidR="00DB4248">
        <w:rPr>
          <w:sz w:val="24"/>
        </w:rPr>
        <w:t>5.2</w:t>
      </w:r>
      <w:r w:rsidR="00EA06EF" w:rsidRPr="00CC7464">
        <w:rPr>
          <w:sz w:val="24"/>
        </w:rPr>
        <w:t xml:space="preserve">% of our </w:t>
      </w:r>
      <w:r w:rsidR="00BC0860">
        <w:rPr>
          <w:sz w:val="24"/>
        </w:rPr>
        <w:t>school</w:t>
      </w:r>
      <w:r w:rsidR="00EA06EF" w:rsidRPr="00CC7464">
        <w:rPr>
          <w:sz w:val="24"/>
        </w:rPr>
        <w:t xml:space="preserve"> have additional needs and as such, require additional support. This is significantly </w:t>
      </w:r>
      <w:r>
        <w:rPr>
          <w:sz w:val="24"/>
        </w:rPr>
        <w:t>lower</w:t>
      </w:r>
      <w:r w:rsidR="00EA06EF" w:rsidRPr="00CC7464">
        <w:rPr>
          <w:sz w:val="24"/>
        </w:rPr>
        <w:t xml:space="preserve"> than the national average</w:t>
      </w:r>
      <w:r w:rsidR="00BC0860">
        <w:rPr>
          <w:sz w:val="24"/>
        </w:rPr>
        <w:t>.</w:t>
      </w:r>
    </w:p>
    <w:p w14:paraId="25BA33BC" w14:textId="5DDFD51E" w:rsidR="00EF5C8B" w:rsidRDefault="00EF5C8B" w:rsidP="00EA06EF">
      <w:pPr>
        <w:spacing w:after="0"/>
        <w:rPr>
          <w:b/>
          <w:bCs/>
          <w:sz w:val="24"/>
          <w:u w:val="single"/>
        </w:rPr>
      </w:pPr>
      <w:r w:rsidRPr="00EF5C8B">
        <w:rPr>
          <w:b/>
          <w:bCs/>
          <w:sz w:val="24"/>
          <w:u w:val="single"/>
        </w:rPr>
        <w:t>AIMS</w:t>
      </w:r>
    </w:p>
    <w:p w14:paraId="49BBA1FD" w14:textId="0DDBEDE7" w:rsidR="00BC0860" w:rsidRDefault="00EF5C8B" w:rsidP="00EA06EF">
      <w:pPr>
        <w:spacing w:after="0"/>
        <w:rPr>
          <w:sz w:val="24"/>
        </w:rPr>
      </w:pPr>
      <w:r w:rsidRPr="00EF5C8B">
        <w:rPr>
          <w:sz w:val="24"/>
        </w:rPr>
        <w:t>We aim to be inclusive, for children to feel valued, happy and for them to be making appropriate progress.</w:t>
      </w:r>
    </w:p>
    <w:p w14:paraId="494276AF" w14:textId="77777777" w:rsidR="00EF5C8B" w:rsidRDefault="00EF5C8B" w:rsidP="00EA06EF">
      <w:pPr>
        <w:spacing w:after="0"/>
        <w:rPr>
          <w:sz w:val="24"/>
        </w:rPr>
      </w:pPr>
    </w:p>
    <w:p w14:paraId="1027E700" w14:textId="77859FDC" w:rsidR="00BC0860" w:rsidRPr="00790842" w:rsidRDefault="00DB4248" w:rsidP="00EA06EF">
      <w:pPr>
        <w:spacing w:after="0"/>
        <w:rPr>
          <w:sz w:val="24"/>
        </w:rPr>
      </w:pPr>
      <w:r>
        <w:rPr>
          <w:noProof/>
        </w:rPr>
        <w:drawing>
          <wp:inline distT="0" distB="0" distL="0" distR="0" wp14:anchorId="5C52BD5F" wp14:editId="6D37C87D">
            <wp:extent cx="5915025" cy="2362200"/>
            <wp:effectExtent l="0" t="0" r="15875" b="12700"/>
            <wp:docPr id="5" name="Chart 5">
              <a:extLst xmlns:a="http://schemas.openxmlformats.org/drawingml/2006/main">
                <a:ext uri="{FF2B5EF4-FFF2-40B4-BE49-F238E27FC236}">
                  <a16:creationId xmlns:a16="http://schemas.microsoft.com/office/drawing/2014/main" id="{BF0AAE43-A378-FF49-A901-C41F5D505A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7F17BF9" w14:textId="45CE7BFB" w:rsidR="00BE7821" w:rsidRDefault="005376C6" w:rsidP="00EA06EF">
      <w:pPr>
        <w:spacing w:after="0"/>
        <w:rPr>
          <w:noProof/>
        </w:rPr>
      </w:pPr>
      <w:r w:rsidRPr="005376C6">
        <w:rPr>
          <w:noProof/>
        </w:rPr>
        <w:t xml:space="preserve"> </w:t>
      </w:r>
    </w:p>
    <w:p w14:paraId="1E356789" w14:textId="77777777" w:rsidR="00EA06EF" w:rsidRDefault="00EA06EF" w:rsidP="00EA06EF">
      <w:pPr>
        <w:spacing w:after="0"/>
      </w:pPr>
      <w:r>
        <w:t>A breakdown of SEND pupils by Year Group is below:</w:t>
      </w:r>
    </w:p>
    <w:tbl>
      <w:tblPr>
        <w:tblStyle w:val="TableGrid"/>
        <w:tblW w:w="0" w:type="auto"/>
        <w:tblInd w:w="1660" w:type="dxa"/>
        <w:tblLook w:val="04A0" w:firstRow="1" w:lastRow="0" w:firstColumn="1" w:lastColumn="0" w:noHBand="0" w:noVBand="1"/>
      </w:tblPr>
      <w:tblGrid>
        <w:gridCol w:w="1596"/>
        <w:gridCol w:w="3218"/>
        <w:gridCol w:w="3118"/>
        <w:gridCol w:w="2410"/>
      </w:tblGrid>
      <w:tr w:rsidR="005931F8" w14:paraId="3421E623" w14:textId="77777777" w:rsidTr="005931F8">
        <w:tc>
          <w:tcPr>
            <w:tcW w:w="1596" w:type="dxa"/>
          </w:tcPr>
          <w:p w14:paraId="01D1B024" w14:textId="77777777" w:rsidR="005931F8" w:rsidRDefault="005931F8" w:rsidP="00EA06EF">
            <w:r>
              <w:t>NC Year Group</w:t>
            </w:r>
          </w:p>
        </w:tc>
        <w:tc>
          <w:tcPr>
            <w:tcW w:w="3218" w:type="dxa"/>
          </w:tcPr>
          <w:p w14:paraId="0121296B" w14:textId="6327D764" w:rsidR="005931F8" w:rsidRPr="005931F8" w:rsidRDefault="005931F8" w:rsidP="00EA06EF">
            <w:pPr>
              <w:rPr>
                <w:sz w:val="21"/>
                <w:szCs w:val="21"/>
              </w:rPr>
            </w:pPr>
            <w:r w:rsidRPr="005931F8">
              <w:rPr>
                <w:sz w:val="21"/>
                <w:szCs w:val="21"/>
              </w:rPr>
              <w:t xml:space="preserve">Number of children </w:t>
            </w:r>
            <w:r>
              <w:rPr>
                <w:sz w:val="21"/>
                <w:szCs w:val="21"/>
              </w:rPr>
              <w:t>per</w:t>
            </w:r>
            <w:r w:rsidRPr="005931F8">
              <w:rPr>
                <w:sz w:val="21"/>
                <w:szCs w:val="21"/>
              </w:rPr>
              <w:t xml:space="preserve"> year group</w:t>
            </w:r>
          </w:p>
        </w:tc>
        <w:tc>
          <w:tcPr>
            <w:tcW w:w="3118" w:type="dxa"/>
          </w:tcPr>
          <w:p w14:paraId="2B7C30E9" w14:textId="77D9FF39" w:rsidR="005931F8" w:rsidRDefault="005931F8" w:rsidP="00EA06EF">
            <w:r>
              <w:t>Number of SEN Support pupils</w:t>
            </w:r>
          </w:p>
        </w:tc>
        <w:tc>
          <w:tcPr>
            <w:tcW w:w="2410" w:type="dxa"/>
          </w:tcPr>
          <w:p w14:paraId="566D2499" w14:textId="77777777" w:rsidR="005931F8" w:rsidRDefault="005931F8" w:rsidP="00EA06EF">
            <w:r>
              <w:t>Number of EHCP pupils</w:t>
            </w:r>
          </w:p>
        </w:tc>
      </w:tr>
      <w:tr w:rsidR="005931F8" w14:paraId="2BD83F6F" w14:textId="77777777" w:rsidTr="005931F8">
        <w:tc>
          <w:tcPr>
            <w:tcW w:w="1596" w:type="dxa"/>
          </w:tcPr>
          <w:p w14:paraId="7C22C807" w14:textId="6FB2B66E" w:rsidR="005931F8" w:rsidRDefault="005931F8" w:rsidP="00EA06EF">
            <w:pPr>
              <w:jc w:val="center"/>
            </w:pPr>
            <w:r>
              <w:t xml:space="preserve">Pre-School </w:t>
            </w:r>
          </w:p>
        </w:tc>
        <w:tc>
          <w:tcPr>
            <w:tcW w:w="3218" w:type="dxa"/>
          </w:tcPr>
          <w:p w14:paraId="2D1FAC40" w14:textId="5FCEDD8E" w:rsidR="005931F8" w:rsidRDefault="005931F8" w:rsidP="00EA06EF">
            <w:pPr>
              <w:jc w:val="center"/>
            </w:pPr>
            <w:r>
              <w:t>20</w:t>
            </w:r>
          </w:p>
        </w:tc>
        <w:tc>
          <w:tcPr>
            <w:tcW w:w="3118" w:type="dxa"/>
          </w:tcPr>
          <w:p w14:paraId="5D60A9E1" w14:textId="7FF591AC" w:rsidR="005931F8" w:rsidRDefault="00DB4248" w:rsidP="00EA06EF">
            <w:pPr>
              <w:jc w:val="center"/>
            </w:pPr>
            <w:r>
              <w:t>0</w:t>
            </w:r>
          </w:p>
        </w:tc>
        <w:tc>
          <w:tcPr>
            <w:tcW w:w="2410" w:type="dxa"/>
          </w:tcPr>
          <w:p w14:paraId="606207F6" w14:textId="4383E78F" w:rsidR="005931F8" w:rsidRDefault="005931F8" w:rsidP="00EA06EF">
            <w:pPr>
              <w:jc w:val="center"/>
            </w:pPr>
            <w:r>
              <w:t>0</w:t>
            </w:r>
          </w:p>
        </w:tc>
      </w:tr>
      <w:tr w:rsidR="005931F8" w14:paraId="7E5EC79B" w14:textId="77777777" w:rsidTr="005931F8">
        <w:tc>
          <w:tcPr>
            <w:tcW w:w="1596" w:type="dxa"/>
          </w:tcPr>
          <w:p w14:paraId="13869D6A" w14:textId="77777777" w:rsidR="005931F8" w:rsidRDefault="005931F8" w:rsidP="00EA06EF">
            <w:pPr>
              <w:jc w:val="center"/>
            </w:pPr>
            <w:r>
              <w:t>R</w:t>
            </w:r>
          </w:p>
        </w:tc>
        <w:tc>
          <w:tcPr>
            <w:tcW w:w="3218" w:type="dxa"/>
          </w:tcPr>
          <w:p w14:paraId="66D80B11" w14:textId="61D49187" w:rsidR="005931F8" w:rsidRDefault="005931F8" w:rsidP="00EA06EF">
            <w:pPr>
              <w:jc w:val="center"/>
            </w:pPr>
            <w:r>
              <w:t>11</w:t>
            </w:r>
          </w:p>
        </w:tc>
        <w:tc>
          <w:tcPr>
            <w:tcW w:w="3118" w:type="dxa"/>
          </w:tcPr>
          <w:p w14:paraId="0FE7B1B5" w14:textId="331FD26A" w:rsidR="005931F8" w:rsidRDefault="005931F8" w:rsidP="00EA06EF">
            <w:pPr>
              <w:jc w:val="center"/>
            </w:pPr>
            <w:r>
              <w:t>0</w:t>
            </w:r>
          </w:p>
        </w:tc>
        <w:tc>
          <w:tcPr>
            <w:tcW w:w="2410" w:type="dxa"/>
          </w:tcPr>
          <w:p w14:paraId="469933A3" w14:textId="47F12BCB" w:rsidR="005931F8" w:rsidRDefault="005931F8" w:rsidP="00EA06EF">
            <w:pPr>
              <w:jc w:val="center"/>
            </w:pPr>
            <w:r>
              <w:t>0</w:t>
            </w:r>
          </w:p>
        </w:tc>
      </w:tr>
      <w:tr w:rsidR="005931F8" w14:paraId="439C9D04" w14:textId="77777777" w:rsidTr="005931F8">
        <w:tc>
          <w:tcPr>
            <w:tcW w:w="1596" w:type="dxa"/>
          </w:tcPr>
          <w:p w14:paraId="151C8BE2" w14:textId="77777777" w:rsidR="005931F8" w:rsidRDefault="005931F8" w:rsidP="00EA06EF">
            <w:pPr>
              <w:jc w:val="center"/>
            </w:pPr>
            <w:r>
              <w:t>1</w:t>
            </w:r>
          </w:p>
        </w:tc>
        <w:tc>
          <w:tcPr>
            <w:tcW w:w="3218" w:type="dxa"/>
          </w:tcPr>
          <w:p w14:paraId="2EDC4CDE" w14:textId="78F509BE" w:rsidR="005931F8" w:rsidRDefault="005931F8" w:rsidP="00EA06EF">
            <w:pPr>
              <w:jc w:val="center"/>
            </w:pPr>
            <w:r>
              <w:t>13</w:t>
            </w:r>
          </w:p>
        </w:tc>
        <w:tc>
          <w:tcPr>
            <w:tcW w:w="3118" w:type="dxa"/>
          </w:tcPr>
          <w:p w14:paraId="40E94070" w14:textId="092D6DDC" w:rsidR="005931F8" w:rsidRDefault="005931F8" w:rsidP="00EA06EF">
            <w:pPr>
              <w:jc w:val="center"/>
            </w:pPr>
            <w:r>
              <w:t>0</w:t>
            </w:r>
          </w:p>
        </w:tc>
        <w:tc>
          <w:tcPr>
            <w:tcW w:w="2410" w:type="dxa"/>
          </w:tcPr>
          <w:p w14:paraId="4F59D065" w14:textId="0C418E94" w:rsidR="005931F8" w:rsidRDefault="005931F8" w:rsidP="00EA06EF">
            <w:pPr>
              <w:jc w:val="center"/>
            </w:pPr>
            <w:r>
              <w:t>1 (EOYG)</w:t>
            </w:r>
          </w:p>
        </w:tc>
      </w:tr>
      <w:tr w:rsidR="005931F8" w14:paraId="30CF6E67" w14:textId="77777777" w:rsidTr="005931F8">
        <w:tc>
          <w:tcPr>
            <w:tcW w:w="1596" w:type="dxa"/>
          </w:tcPr>
          <w:p w14:paraId="6A4072A0" w14:textId="77777777" w:rsidR="005931F8" w:rsidRDefault="005931F8" w:rsidP="00EA06EF">
            <w:pPr>
              <w:jc w:val="center"/>
            </w:pPr>
            <w:r>
              <w:t>2</w:t>
            </w:r>
          </w:p>
        </w:tc>
        <w:tc>
          <w:tcPr>
            <w:tcW w:w="3218" w:type="dxa"/>
          </w:tcPr>
          <w:p w14:paraId="72744C9A" w14:textId="356268A2" w:rsidR="005931F8" w:rsidRDefault="005931F8" w:rsidP="00EA06EF">
            <w:pPr>
              <w:jc w:val="center"/>
            </w:pPr>
            <w:r>
              <w:t>14</w:t>
            </w:r>
          </w:p>
        </w:tc>
        <w:tc>
          <w:tcPr>
            <w:tcW w:w="3118" w:type="dxa"/>
          </w:tcPr>
          <w:p w14:paraId="7FB326DD" w14:textId="547DA01D" w:rsidR="005931F8" w:rsidRDefault="005931F8" w:rsidP="00EA06EF">
            <w:pPr>
              <w:jc w:val="center"/>
            </w:pPr>
            <w:r>
              <w:t>1</w:t>
            </w:r>
          </w:p>
        </w:tc>
        <w:tc>
          <w:tcPr>
            <w:tcW w:w="2410" w:type="dxa"/>
          </w:tcPr>
          <w:p w14:paraId="16E6D6E9" w14:textId="564504CA" w:rsidR="005931F8" w:rsidRDefault="005931F8" w:rsidP="00EA06EF">
            <w:pPr>
              <w:jc w:val="center"/>
            </w:pPr>
            <w:r>
              <w:t xml:space="preserve">1 (EOYG) </w:t>
            </w:r>
          </w:p>
        </w:tc>
      </w:tr>
      <w:tr w:rsidR="005931F8" w14:paraId="5284C6E0" w14:textId="77777777" w:rsidTr="005931F8">
        <w:tc>
          <w:tcPr>
            <w:tcW w:w="1596" w:type="dxa"/>
          </w:tcPr>
          <w:p w14:paraId="20CB4361" w14:textId="77777777" w:rsidR="005931F8" w:rsidRDefault="005931F8" w:rsidP="00EA06EF">
            <w:pPr>
              <w:jc w:val="center"/>
            </w:pPr>
            <w:r>
              <w:t>3</w:t>
            </w:r>
          </w:p>
        </w:tc>
        <w:tc>
          <w:tcPr>
            <w:tcW w:w="3218" w:type="dxa"/>
          </w:tcPr>
          <w:p w14:paraId="3E6C40BE" w14:textId="211F7A9E" w:rsidR="005931F8" w:rsidRDefault="005931F8" w:rsidP="00EA06EF">
            <w:pPr>
              <w:jc w:val="center"/>
            </w:pPr>
            <w:r>
              <w:t>10</w:t>
            </w:r>
          </w:p>
        </w:tc>
        <w:tc>
          <w:tcPr>
            <w:tcW w:w="3118" w:type="dxa"/>
          </w:tcPr>
          <w:p w14:paraId="507BB1AE" w14:textId="72ABA881" w:rsidR="005931F8" w:rsidRDefault="005931F8" w:rsidP="00EA06EF">
            <w:pPr>
              <w:jc w:val="center"/>
            </w:pPr>
            <w:r>
              <w:t>0</w:t>
            </w:r>
          </w:p>
        </w:tc>
        <w:tc>
          <w:tcPr>
            <w:tcW w:w="2410" w:type="dxa"/>
          </w:tcPr>
          <w:p w14:paraId="345C430B" w14:textId="0E524E4D" w:rsidR="005931F8" w:rsidRDefault="005931F8" w:rsidP="00EA06EF">
            <w:pPr>
              <w:jc w:val="center"/>
            </w:pPr>
            <w:r>
              <w:t>0</w:t>
            </w:r>
          </w:p>
        </w:tc>
      </w:tr>
      <w:tr w:rsidR="005931F8" w14:paraId="6E7A560C" w14:textId="77777777" w:rsidTr="005931F8">
        <w:tc>
          <w:tcPr>
            <w:tcW w:w="1596" w:type="dxa"/>
          </w:tcPr>
          <w:p w14:paraId="4ACE5CF6" w14:textId="77777777" w:rsidR="005931F8" w:rsidRDefault="005931F8" w:rsidP="00EA06EF">
            <w:pPr>
              <w:jc w:val="center"/>
            </w:pPr>
            <w:r>
              <w:t>4</w:t>
            </w:r>
          </w:p>
        </w:tc>
        <w:tc>
          <w:tcPr>
            <w:tcW w:w="3218" w:type="dxa"/>
          </w:tcPr>
          <w:p w14:paraId="4A58B16C" w14:textId="231A854A" w:rsidR="005931F8" w:rsidRDefault="005931F8" w:rsidP="00EA06EF">
            <w:pPr>
              <w:jc w:val="center"/>
            </w:pPr>
            <w:r>
              <w:t>15</w:t>
            </w:r>
          </w:p>
        </w:tc>
        <w:tc>
          <w:tcPr>
            <w:tcW w:w="3118" w:type="dxa"/>
          </w:tcPr>
          <w:p w14:paraId="167FE298" w14:textId="59FC97CE" w:rsidR="005931F8" w:rsidRDefault="005931F8" w:rsidP="00EA06EF">
            <w:pPr>
              <w:jc w:val="center"/>
            </w:pPr>
            <w:r>
              <w:t>2</w:t>
            </w:r>
          </w:p>
        </w:tc>
        <w:tc>
          <w:tcPr>
            <w:tcW w:w="2410" w:type="dxa"/>
          </w:tcPr>
          <w:p w14:paraId="43249BD0" w14:textId="42EFB4C4" w:rsidR="005931F8" w:rsidRDefault="005931F8" w:rsidP="00EA06EF">
            <w:pPr>
              <w:jc w:val="center"/>
            </w:pPr>
            <w:r>
              <w:t>0</w:t>
            </w:r>
          </w:p>
        </w:tc>
      </w:tr>
      <w:tr w:rsidR="005931F8" w14:paraId="38637C4D" w14:textId="77777777" w:rsidTr="005931F8">
        <w:tc>
          <w:tcPr>
            <w:tcW w:w="1596" w:type="dxa"/>
          </w:tcPr>
          <w:p w14:paraId="6644023E" w14:textId="77777777" w:rsidR="005931F8" w:rsidRDefault="005931F8" w:rsidP="00EA06EF">
            <w:pPr>
              <w:jc w:val="center"/>
            </w:pPr>
            <w:r>
              <w:t>5</w:t>
            </w:r>
          </w:p>
        </w:tc>
        <w:tc>
          <w:tcPr>
            <w:tcW w:w="3218" w:type="dxa"/>
          </w:tcPr>
          <w:p w14:paraId="2CAC6F4D" w14:textId="5CDD8624" w:rsidR="005931F8" w:rsidRDefault="005931F8" w:rsidP="00EA06EF">
            <w:pPr>
              <w:jc w:val="center"/>
            </w:pPr>
            <w:r>
              <w:t>16</w:t>
            </w:r>
          </w:p>
        </w:tc>
        <w:tc>
          <w:tcPr>
            <w:tcW w:w="3118" w:type="dxa"/>
          </w:tcPr>
          <w:p w14:paraId="3DF53E13" w14:textId="479B522D" w:rsidR="005931F8" w:rsidRDefault="005931F8" w:rsidP="00EA06EF">
            <w:pPr>
              <w:jc w:val="center"/>
            </w:pPr>
            <w:r>
              <w:t>1</w:t>
            </w:r>
          </w:p>
        </w:tc>
        <w:tc>
          <w:tcPr>
            <w:tcW w:w="2410" w:type="dxa"/>
          </w:tcPr>
          <w:p w14:paraId="045B29E9" w14:textId="0E0DB687" w:rsidR="005931F8" w:rsidRDefault="005931F8" w:rsidP="00EA06EF">
            <w:pPr>
              <w:jc w:val="center"/>
            </w:pPr>
            <w:r>
              <w:t>0</w:t>
            </w:r>
          </w:p>
        </w:tc>
      </w:tr>
      <w:tr w:rsidR="005931F8" w14:paraId="677F5437" w14:textId="77777777" w:rsidTr="005931F8">
        <w:tc>
          <w:tcPr>
            <w:tcW w:w="1596" w:type="dxa"/>
          </w:tcPr>
          <w:p w14:paraId="5BA479B3" w14:textId="3F2011FD" w:rsidR="005931F8" w:rsidRDefault="005931F8" w:rsidP="00EA06EF">
            <w:pPr>
              <w:jc w:val="center"/>
            </w:pPr>
            <w:r>
              <w:t>6</w:t>
            </w:r>
          </w:p>
        </w:tc>
        <w:tc>
          <w:tcPr>
            <w:tcW w:w="3218" w:type="dxa"/>
          </w:tcPr>
          <w:p w14:paraId="419D776D" w14:textId="1698BCC5" w:rsidR="005931F8" w:rsidRDefault="005931F8" w:rsidP="00EA06EF">
            <w:pPr>
              <w:jc w:val="center"/>
            </w:pPr>
            <w:r>
              <w:t>16</w:t>
            </w:r>
          </w:p>
        </w:tc>
        <w:tc>
          <w:tcPr>
            <w:tcW w:w="3118" w:type="dxa"/>
          </w:tcPr>
          <w:p w14:paraId="08FB80C2" w14:textId="6E36A67A" w:rsidR="005931F8" w:rsidRDefault="005931F8" w:rsidP="00EA06EF">
            <w:pPr>
              <w:jc w:val="center"/>
            </w:pPr>
            <w:r>
              <w:t>0</w:t>
            </w:r>
          </w:p>
        </w:tc>
        <w:tc>
          <w:tcPr>
            <w:tcW w:w="2410" w:type="dxa"/>
          </w:tcPr>
          <w:p w14:paraId="3387456E" w14:textId="73450080" w:rsidR="005931F8" w:rsidRDefault="005931F8" w:rsidP="00EA06EF">
            <w:pPr>
              <w:jc w:val="center"/>
            </w:pPr>
            <w:r>
              <w:t>0</w:t>
            </w:r>
          </w:p>
        </w:tc>
      </w:tr>
    </w:tbl>
    <w:p w14:paraId="21AD3F57" w14:textId="77777777" w:rsidR="00BE7821" w:rsidRDefault="00BE7821" w:rsidP="00EA06EF">
      <w:pPr>
        <w:spacing w:after="0"/>
        <w:rPr>
          <w:noProof/>
          <w:lang w:eastAsia="en-GB"/>
        </w:rPr>
      </w:pPr>
    </w:p>
    <w:p w14:paraId="4937D2E0" w14:textId="108AB993" w:rsidR="00B4231F" w:rsidRDefault="00EA06EF" w:rsidP="00EA06EF">
      <w:pPr>
        <w:spacing w:after="0"/>
        <w:rPr>
          <w:noProof/>
          <w:lang w:eastAsia="en-GB"/>
        </w:rPr>
      </w:pPr>
      <w:r>
        <w:rPr>
          <w:noProof/>
          <w:lang w:eastAsia="en-GB"/>
        </w:rPr>
        <w:t xml:space="preserve">The highest proportion of SEND at </w:t>
      </w:r>
      <w:r w:rsidR="00583B55">
        <w:rPr>
          <w:noProof/>
          <w:lang w:eastAsia="en-GB"/>
        </w:rPr>
        <w:t xml:space="preserve">Mousehole Primary </w:t>
      </w:r>
      <w:r>
        <w:rPr>
          <w:noProof/>
          <w:lang w:eastAsia="en-GB"/>
        </w:rPr>
        <w:t xml:space="preserve">School are </w:t>
      </w:r>
      <w:r w:rsidR="00AE47B6">
        <w:rPr>
          <w:noProof/>
          <w:lang w:eastAsia="en-GB"/>
        </w:rPr>
        <w:t xml:space="preserve">Speech and Language </w:t>
      </w:r>
      <w:r w:rsidR="009B7ED9">
        <w:rPr>
          <w:noProof/>
          <w:lang w:eastAsia="en-GB"/>
        </w:rPr>
        <w:t>and Communication N</w:t>
      </w:r>
      <w:r>
        <w:rPr>
          <w:noProof/>
          <w:lang w:eastAsia="en-GB"/>
        </w:rPr>
        <w:t>eeds</w:t>
      </w:r>
      <w:r w:rsidR="009B7ED9">
        <w:rPr>
          <w:noProof/>
          <w:lang w:eastAsia="en-GB"/>
        </w:rPr>
        <w:t xml:space="preserve"> and </w:t>
      </w:r>
      <w:r w:rsidR="00BE7821">
        <w:rPr>
          <w:noProof/>
          <w:lang w:eastAsia="en-GB"/>
        </w:rPr>
        <w:t xml:space="preserve">Cognition and Learning. </w:t>
      </w:r>
      <w:r>
        <w:rPr>
          <w:noProof/>
          <w:lang w:eastAsia="en-GB"/>
        </w:rPr>
        <w:t xml:space="preserve"> </w:t>
      </w:r>
      <w:r w:rsidR="00D910F0">
        <w:rPr>
          <w:noProof/>
          <w:lang w:eastAsia="en-GB"/>
        </w:rPr>
        <w:t xml:space="preserve">                                                                            </w:t>
      </w:r>
    </w:p>
    <w:p w14:paraId="18BFFECD" w14:textId="77777777" w:rsidR="00DB4248" w:rsidRDefault="00EA06EF" w:rsidP="00EA06EF">
      <w:pPr>
        <w:spacing w:after="0"/>
        <w:rPr>
          <w:noProof/>
          <w:lang w:eastAsia="en-GB"/>
        </w:rPr>
      </w:pPr>
      <w:r>
        <w:rPr>
          <w:noProof/>
          <w:lang w:eastAsia="en-GB"/>
        </w:rPr>
        <w:t>Below is a breakdown of need per class based on pupils’ primary need (some have needs in more than one area)</w:t>
      </w:r>
      <w:r w:rsidR="00AA29FC">
        <w:rPr>
          <w:noProof/>
          <w:lang w:eastAsia="en-GB"/>
        </w:rPr>
        <w:t xml:space="preserve"> </w:t>
      </w:r>
    </w:p>
    <w:p w14:paraId="30AD5149" w14:textId="24F80503" w:rsidR="00AE757F" w:rsidRDefault="00DB4248" w:rsidP="00EA06EF">
      <w:pPr>
        <w:spacing w:after="0"/>
        <w:rPr>
          <w:noProof/>
          <w:lang w:eastAsia="en-GB"/>
        </w:rPr>
      </w:pPr>
      <w:r>
        <w:rPr>
          <w:noProof/>
        </w:rPr>
        <w:drawing>
          <wp:inline distT="0" distB="0" distL="0" distR="0" wp14:anchorId="083D7C95" wp14:editId="667B5704">
            <wp:extent cx="4538345" cy="2768064"/>
            <wp:effectExtent l="0" t="0" r="8255" b="13335"/>
            <wp:docPr id="3" name="Chart 3">
              <a:extLst xmlns:a="http://schemas.openxmlformats.org/drawingml/2006/main">
                <a:ext uri="{FF2B5EF4-FFF2-40B4-BE49-F238E27FC236}">
                  <a16:creationId xmlns:a16="http://schemas.microsoft.com/office/drawing/2014/main" id="{965633A1-95D5-684F-BB83-B92DFD8D61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9B7ED9">
        <w:rPr>
          <w:noProof/>
          <w:lang w:eastAsia="en-GB"/>
        </w:rPr>
        <w:t xml:space="preserve">  </w:t>
      </w:r>
      <w:r w:rsidR="006739FB">
        <w:rPr>
          <w:noProof/>
        </w:rPr>
        <w:drawing>
          <wp:inline distT="0" distB="0" distL="0" distR="0" wp14:anchorId="59E503C7" wp14:editId="574BA664">
            <wp:extent cx="4228051" cy="2736541"/>
            <wp:effectExtent l="0" t="0" r="13970" b="6985"/>
            <wp:docPr id="1" name="Chart 1">
              <a:extLst xmlns:a="http://schemas.openxmlformats.org/drawingml/2006/main">
                <a:ext uri="{FF2B5EF4-FFF2-40B4-BE49-F238E27FC236}">
                  <a16:creationId xmlns:a16="http://schemas.microsoft.com/office/drawing/2014/main" id="{59D2D3D2-7674-AF4B-A319-9812F62D99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8348179" w14:textId="2669BAC0" w:rsidR="00AA29FC" w:rsidRDefault="00AA29FC" w:rsidP="00EA06EF">
      <w:pPr>
        <w:spacing w:after="0"/>
        <w:rPr>
          <w:noProof/>
          <w:lang w:eastAsia="en-GB"/>
        </w:rPr>
      </w:pPr>
      <w:r>
        <w:rPr>
          <w:noProof/>
          <w:lang w:eastAsia="en-GB"/>
        </w:rPr>
        <w:t xml:space="preserve">  </w:t>
      </w:r>
      <w:r>
        <w:rPr>
          <w:noProof/>
          <w:lang w:eastAsia="en-GB"/>
        </w:rPr>
        <w:tab/>
      </w:r>
      <w:r>
        <w:rPr>
          <w:noProof/>
          <w:lang w:eastAsia="en-GB"/>
        </w:rPr>
        <w:tab/>
        <w:t xml:space="preserve"> </w:t>
      </w:r>
    </w:p>
    <w:p w14:paraId="0711DBFF" w14:textId="233D946E" w:rsidR="00EA06EF" w:rsidRDefault="00AA29FC" w:rsidP="00EA06EF">
      <w:pPr>
        <w:spacing w:after="0"/>
        <w:rPr>
          <w:noProof/>
          <w:lang w:eastAsia="en-GB"/>
        </w:rPr>
      </w:pPr>
      <w:r>
        <w:rPr>
          <w:noProof/>
          <w:lang w:eastAsia="en-GB"/>
        </w:rPr>
        <w:drawing>
          <wp:anchor distT="0" distB="0" distL="114300" distR="114300" simplePos="0" relativeHeight="251663360" behindDoc="1" locked="0" layoutInCell="1" allowOverlap="1" wp14:anchorId="56AF795C" wp14:editId="28C5CA88">
            <wp:simplePos x="0" y="0"/>
            <wp:positionH relativeFrom="column">
              <wp:posOffset>-22860</wp:posOffset>
            </wp:positionH>
            <wp:positionV relativeFrom="paragraph">
              <wp:posOffset>168910</wp:posOffset>
            </wp:positionV>
            <wp:extent cx="5192395" cy="2190750"/>
            <wp:effectExtent l="0" t="0" r="1905" b="6350"/>
            <wp:wrapTight wrapText="bothSides">
              <wp:wrapPolygon edited="0">
                <wp:start x="0" y="0"/>
                <wp:lineTo x="0" y="21537"/>
                <wp:lineTo x="21555" y="21537"/>
                <wp:lineTo x="215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92395" cy="2190750"/>
                    </a:xfrm>
                    <a:prstGeom prst="rect">
                      <a:avLst/>
                    </a:prstGeom>
                  </pic:spPr>
                </pic:pic>
              </a:graphicData>
            </a:graphic>
            <wp14:sizeRelH relativeFrom="margin">
              <wp14:pctWidth>0</wp14:pctWidth>
            </wp14:sizeRelH>
            <wp14:sizeRelV relativeFrom="margin">
              <wp14:pctHeight>0</wp14:pctHeight>
            </wp14:sizeRelV>
          </wp:anchor>
        </w:drawing>
      </w:r>
    </w:p>
    <w:p w14:paraId="53317C1C" w14:textId="4400A921" w:rsidR="00EA06EF" w:rsidRDefault="00EA06EF" w:rsidP="00EA06EF">
      <w:pPr>
        <w:spacing w:after="0"/>
        <w:rPr>
          <w:b/>
          <w:noProof/>
          <w:lang w:eastAsia="en-GB"/>
        </w:rPr>
      </w:pPr>
    </w:p>
    <w:p w14:paraId="68653DA3" w14:textId="0EFA9093" w:rsidR="00AA29FC" w:rsidRDefault="00AA29FC" w:rsidP="00EA06EF">
      <w:pPr>
        <w:spacing w:after="0"/>
        <w:rPr>
          <w:b/>
          <w:noProof/>
          <w:lang w:eastAsia="en-GB"/>
        </w:rPr>
      </w:pPr>
    </w:p>
    <w:p w14:paraId="3D8922A1" w14:textId="5102626A" w:rsidR="00AA29FC" w:rsidRDefault="00AA29FC" w:rsidP="00EA06EF">
      <w:pPr>
        <w:spacing w:after="0"/>
        <w:rPr>
          <w:b/>
          <w:noProof/>
          <w:lang w:eastAsia="en-GB"/>
        </w:rPr>
      </w:pPr>
    </w:p>
    <w:p w14:paraId="638653DF" w14:textId="334C8A46" w:rsidR="00AA29FC" w:rsidRDefault="00AA29FC" w:rsidP="00EA06EF">
      <w:pPr>
        <w:spacing w:after="0"/>
        <w:rPr>
          <w:b/>
          <w:noProof/>
          <w:lang w:eastAsia="en-GB"/>
        </w:rPr>
      </w:pPr>
    </w:p>
    <w:p w14:paraId="1A61675D" w14:textId="25C71CA6" w:rsidR="00AA29FC" w:rsidRDefault="00AA29FC" w:rsidP="00EA06EF">
      <w:pPr>
        <w:spacing w:after="0"/>
        <w:rPr>
          <w:b/>
          <w:noProof/>
          <w:lang w:eastAsia="en-GB"/>
        </w:rPr>
      </w:pPr>
    </w:p>
    <w:p w14:paraId="62A2D92E" w14:textId="1C72A17D" w:rsidR="00AA29FC" w:rsidRDefault="00AA29FC" w:rsidP="00EA06EF">
      <w:pPr>
        <w:spacing w:after="0"/>
        <w:rPr>
          <w:b/>
          <w:noProof/>
          <w:lang w:eastAsia="en-GB"/>
        </w:rPr>
      </w:pPr>
    </w:p>
    <w:p w14:paraId="74AA01D6" w14:textId="39156F3F" w:rsidR="00AA29FC" w:rsidRDefault="00AA29FC" w:rsidP="00EA06EF">
      <w:pPr>
        <w:spacing w:after="0"/>
        <w:rPr>
          <w:b/>
          <w:noProof/>
          <w:lang w:eastAsia="en-GB"/>
        </w:rPr>
      </w:pPr>
    </w:p>
    <w:p w14:paraId="06598B26" w14:textId="343BDA51" w:rsidR="00AA29FC" w:rsidRDefault="00AA29FC" w:rsidP="00EA06EF">
      <w:pPr>
        <w:spacing w:after="0"/>
        <w:rPr>
          <w:b/>
          <w:noProof/>
          <w:lang w:eastAsia="en-GB"/>
        </w:rPr>
      </w:pPr>
    </w:p>
    <w:p w14:paraId="77332106" w14:textId="7F86EDF1" w:rsidR="00AA29FC" w:rsidRDefault="00AA29FC" w:rsidP="00EA06EF">
      <w:pPr>
        <w:spacing w:after="0"/>
        <w:rPr>
          <w:b/>
          <w:noProof/>
          <w:lang w:eastAsia="en-GB"/>
        </w:rPr>
      </w:pPr>
    </w:p>
    <w:p w14:paraId="0845490E" w14:textId="77777777" w:rsidR="00AA29FC" w:rsidRDefault="00AA29FC" w:rsidP="00EA06EF">
      <w:pPr>
        <w:spacing w:after="0"/>
        <w:rPr>
          <w:b/>
          <w:noProof/>
          <w:lang w:eastAsia="en-GB"/>
        </w:rPr>
      </w:pPr>
    </w:p>
    <w:p w14:paraId="68EB92F0" w14:textId="3070ED9C" w:rsidR="00A761D2" w:rsidRDefault="00A761D2" w:rsidP="00EA06EF">
      <w:pPr>
        <w:rPr>
          <w:b/>
          <w:noProof/>
          <w:lang w:eastAsia="en-GB"/>
        </w:rPr>
      </w:pPr>
    </w:p>
    <w:p w14:paraId="2001329A" w14:textId="20446912" w:rsidR="009B7ED9" w:rsidRDefault="009B7ED9" w:rsidP="00EA06EF">
      <w:pPr>
        <w:rPr>
          <w:b/>
          <w:noProof/>
          <w:lang w:eastAsia="en-GB"/>
        </w:rPr>
      </w:pPr>
    </w:p>
    <w:p w14:paraId="572ABA37" w14:textId="77777777" w:rsidR="00C14C99" w:rsidRDefault="00C14C99" w:rsidP="00EA06EF">
      <w:pPr>
        <w:rPr>
          <w:b/>
          <w:noProof/>
          <w:lang w:eastAsia="en-GB"/>
        </w:rPr>
      </w:pPr>
    </w:p>
    <w:p w14:paraId="676F005B" w14:textId="60F94DCE" w:rsidR="00A761D2" w:rsidRDefault="00DA6E01" w:rsidP="00EA06EF">
      <w:pPr>
        <w:rPr>
          <w:b/>
          <w:noProof/>
          <w:lang w:eastAsia="en-GB"/>
        </w:rPr>
      </w:pPr>
      <w:r>
        <w:rPr>
          <w:b/>
          <w:noProof/>
          <w:lang w:eastAsia="en-GB"/>
        </w:rPr>
        <w:t xml:space="preserve">Our areas of need are distributed in a similar way to national averages. </w:t>
      </w:r>
    </w:p>
    <w:p w14:paraId="0F094AF1" w14:textId="728CADB4" w:rsidR="00A761D2" w:rsidRDefault="00A761D2" w:rsidP="00EA06EF">
      <w:pPr>
        <w:rPr>
          <w:b/>
          <w:noProof/>
          <w:lang w:eastAsia="en-GB"/>
        </w:rPr>
      </w:pPr>
    </w:p>
    <w:p w14:paraId="19F0CE66" w14:textId="73963AD6" w:rsidR="00A761D2" w:rsidRDefault="00A761D2" w:rsidP="00EA06EF">
      <w:pPr>
        <w:rPr>
          <w:b/>
          <w:noProof/>
          <w:lang w:eastAsia="en-GB"/>
        </w:rPr>
      </w:pPr>
    </w:p>
    <w:p w14:paraId="655C16C1" w14:textId="42AA0FAE" w:rsidR="009B7ED9" w:rsidRDefault="00C14C99" w:rsidP="00EA06EF">
      <w:pPr>
        <w:rPr>
          <w:b/>
          <w:noProof/>
          <w:lang w:eastAsia="en-GB"/>
        </w:rPr>
      </w:pPr>
      <w:r>
        <w:rPr>
          <w:noProof/>
        </w:rPr>
        <w:drawing>
          <wp:inline distT="0" distB="0" distL="0" distR="0" wp14:anchorId="11284E25" wp14:editId="2E071690">
            <wp:extent cx="7887551" cy="4339905"/>
            <wp:effectExtent l="0" t="0" r="0" b="3810"/>
            <wp:docPr id="43" name="Picture 4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Chart, bar chart&#10;&#10;Description automatically generated"/>
                    <pic:cNvPicPr/>
                  </pic:nvPicPr>
                  <pic:blipFill>
                    <a:blip r:embed="rId12"/>
                    <a:stretch>
                      <a:fillRect/>
                    </a:stretch>
                  </pic:blipFill>
                  <pic:spPr>
                    <a:xfrm>
                      <a:off x="0" y="0"/>
                      <a:ext cx="7892242" cy="4342486"/>
                    </a:xfrm>
                    <a:prstGeom prst="rect">
                      <a:avLst/>
                    </a:prstGeom>
                  </pic:spPr>
                </pic:pic>
              </a:graphicData>
            </a:graphic>
          </wp:inline>
        </w:drawing>
      </w:r>
    </w:p>
    <w:p w14:paraId="2CDE82FF" w14:textId="6F544587" w:rsidR="009B7ED9" w:rsidRDefault="009B7ED9" w:rsidP="00EA06EF">
      <w:pPr>
        <w:rPr>
          <w:b/>
          <w:noProof/>
          <w:lang w:eastAsia="en-GB"/>
        </w:rPr>
      </w:pPr>
    </w:p>
    <w:p w14:paraId="0EFC4488" w14:textId="77777777" w:rsidR="009B7ED9" w:rsidRDefault="009B7ED9" w:rsidP="00EA06EF">
      <w:pPr>
        <w:rPr>
          <w:b/>
          <w:noProof/>
          <w:lang w:eastAsia="en-GB"/>
        </w:rPr>
      </w:pPr>
    </w:p>
    <w:p w14:paraId="30FBB49B" w14:textId="77777777" w:rsidR="00A761D2" w:rsidRDefault="00A761D2" w:rsidP="00EA06EF">
      <w:pPr>
        <w:rPr>
          <w:b/>
          <w:noProof/>
          <w:lang w:eastAsia="en-GB"/>
        </w:rPr>
      </w:pPr>
    </w:p>
    <w:p w14:paraId="2C731A09" w14:textId="4F35B9EE" w:rsidR="00EA06EF" w:rsidRPr="00367BCB" w:rsidRDefault="00EA06EF" w:rsidP="00EA06EF">
      <w:pPr>
        <w:rPr>
          <w:b/>
          <w:noProof/>
          <w:lang w:eastAsia="en-GB"/>
        </w:rPr>
      </w:pPr>
      <w:r w:rsidRPr="00367BCB">
        <w:rPr>
          <w:b/>
          <w:noProof/>
          <w:lang w:eastAsia="en-GB"/>
        </w:rPr>
        <w:t>SEND Identification Flow chart</w:t>
      </w:r>
      <w:r w:rsidR="00DF04A6">
        <w:rPr>
          <w:b/>
          <w:noProof/>
          <w:lang w:eastAsia="en-GB"/>
        </w:rPr>
        <w:t xml:space="preserve"> </w:t>
      </w:r>
      <w:r w:rsidRPr="00367BCB">
        <w:rPr>
          <w:b/>
          <w:noProof/>
          <w:lang w:eastAsia="en-GB"/>
        </w:rPr>
        <w:t>2020-21</w:t>
      </w:r>
    </w:p>
    <w:p w14:paraId="56BA9945" w14:textId="2B452D8E" w:rsidR="00EA06EF" w:rsidRDefault="00EA06EF" w:rsidP="00EA06EF">
      <w:pPr>
        <w:rPr>
          <w:noProof/>
          <w:lang w:eastAsia="en-GB"/>
        </w:rPr>
      </w:pPr>
      <w:r>
        <w:rPr>
          <w:noProof/>
          <w:lang w:eastAsia="en-GB"/>
        </w:rPr>
        <mc:AlternateContent>
          <mc:Choice Requires="wps">
            <w:drawing>
              <wp:anchor distT="0" distB="0" distL="114300" distR="114300" simplePos="0" relativeHeight="251671552" behindDoc="1" locked="0" layoutInCell="1" allowOverlap="1" wp14:anchorId="4F2A44CF" wp14:editId="239E8A93">
                <wp:simplePos x="0" y="0"/>
                <wp:positionH relativeFrom="margin">
                  <wp:align>right</wp:align>
                </wp:positionH>
                <wp:positionV relativeFrom="paragraph">
                  <wp:posOffset>55245</wp:posOffset>
                </wp:positionV>
                <wp:extent cx="2264410" cy="831850"/>
                <wp:effectExtent l="0" t="0" r="21590" b="25400"/>
                <wp:wrapTight wrapText="bothSides">
                  <wp:wrapPolygon edited="0">
                    <wp:start x="0" y="0"/>
                    <wp:lineTo x="0" y="21765"/>
                    <wp:lineTo x="21624" y="21765"/>
                    <wp:lineTo x="21624"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264410" cy="831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420F86" w14:textId="77777777" w:rsidR="00EA06EF" w:rsidRDefault="00EA06EF" w:rsidP="00EA06EF">
                            <w:pPr>
                              <w:jc w:val="center"/>
                            </w:pPr>
                            <w:r>
                              <w:t>Put QFT in place. Consult with SMT, Subject Lead or SENDCO for guidance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A44CF" id="_x0000_t202" coordsize="21600,21600" o:spt="202" path="m,l,21600r21600,l21600,xe">
                <v:stroke joinstyle="miter"/>
                <v:path gradientshapeok="t" o:connecttype="rect"/>
              </v:shapetype>
              <v:shape id="Text Box 12" o:spid="_x0000_s1026" type="#_x0000_t202" style="position:absolute;margin-left:127.1pt;margin-top:4.35pt;width:178.3pt;height:65.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" fillcolor="white [3201]" strokeweight=".5pt">
                <v:textbox>
                  <w:txbxContent>
                    <w:p w14:paraId="3A420F86" w14:textId="77777777" w:rsidR="00EA06EF" w:rsidRDefault="00EA06EF" w:rsidP="00EA06EF">
                      <w:pPr>
                        <w:jc w:val="center"/>
                      </w:pPr>
                      <w:r>
                        <w:t>Put QFT in place. Consult with SMT, Subject Lead or SENDCO for guidance if necessary</w:t>
                      </w:r>
                    </w:p>
                  </w:txbxContent>
                </v:textbox>
                <w10:wrap type="tight"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436E6EC" wp14:editId="1945A415">
                <wp:simplePos x="0" y="0"/>
                <wp:positionH relativeFrom="column">
                  <wp:posOffset>2934269</wp:posOffset>
                </wp:positionH>
                <wp:positionV relativeFrom="paragraph">
                  <wp:posOffset>41796</wp:posOffset>
                </wp:positionV>
                <wp:extent cx="2634018" cy="982023"/>
                <wp:effectExtent l="0" t="0" r="13970" b="27940"/>
                <wp:wrapNone/>
                <wp:docPr id="8" name="Text Box 8"/>
                <wp:cNvGraphicFramePr/>
                <a:graphic xmlns:a="http://schemas.openxmlformats.org/drawingml/2006/main">
                  <a:graphicData uri="http://schemas.microsoft.com/office/word/2010/wordprocessingShape">
                    <wps:wsp>
                      <wps:cNvSpPr txBox="1"/>
                      <wps:spPr>
                        <a:xfrm>
                          <a:off x="0" y="0"/>
                          <a:ext cx="2634018" cy="9820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569445" w14:textId="77777777" w:rsidR="00EA06EF" w:rsidRDefault="00EA06EF" w:rsidP="00EA06EF">
                            <w:pPr>
                              <w:jc w:val="center"/>
                            </w:pPr>
                            <w:r>
                              <w:t>Check all Quality First Teaching is in place. Classroom based strategies and differentiated curriculum implemented. (Wave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36E6EC" id="Text Box 8" o:spid="_x0000_s1027" type="#_x0000_t202" style="position:absolute;margin-left:231.05pt;margin-top:3.3pt;width:207.4pt;height:77.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" fillcolor="white [3201]" strokeweight=".5pt">
                <v:textbox>
                  <w:txbxContent>
                    <w:p w14:paraId="0B569445" w14:textId="77777777" w:rsidR="00EA06EF" w:rsidRDefault="00EA06EF" w:rsidP="00EA06EF">
                      <w:pPr>
                        <w:jc w:val="center"/>
                      </w:pPr>
                      <w:r>
                        <w:t>Check all Quality First Teaching is in place. Classroom based strategies and differentiated curriculum implemented. (Wave 1)</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1FB483E3" wp14:editId="6B344F2A">
                <wp:simplePos x="0" y="0"/>
                <wp:positionH relativeFrom="margin">
                  <wp:align>left</wp:align>
                </wp:positionH>
                <wp:positionV relativeFrom="paragraph">
                  <wp:posOffset>55443</wp:posOffset>
                </wp:positionV>
                <wp:extent cx="2347415" cy="968991"/>
                <wp:effectExtent l="0" t="0" r="15240" b="22225"/>
                <wp:wrapNone/>
                <wp:docPr id="7" name="Text Box 7"/>
                <wp:cNvGraphicFramePr/>
                <a:graphic xmlns:a="http://schemas.openxmlformats.org/drawingml/2006/main">
                  <a:graphicData uri="http://schemas.microsoft.com/office/word/2010/wordprocessingShape">
                    <wps:wsp>
                      <wps:cNvSpPr txBox="1"/>
                      <wps:spPr>
                        <a:xfrm>
                          <a:off x="0" y="0"/>
                          <a:ext cx="2347415" cy="9689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17A6B4" w14:textId="77777777" w:rsidR="00EA06EF" w:rsidRDefault="00EA06EF" w:rsidP="00EA06EF">
                            <w:pPr>
                              <w:jc w:val="center"/>
                            </w:pPr>
                            <w:r>
                              <w:t>Early Identification of Need *      Teacher, Parent, TA, SLT or SENCO identify that a child requires additional or different provision to that of QFT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483E3" id="Text Box 7" o:spid="_x0000_s1028" type="#_x0000_t202" style="position:absolute;margin-left:0;margin-top:4.35pt;width:184.85pt;height:76.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" fillcolor="white [3201]" strokeweight=".5pt">
                <v:textbox>
                  <w:txbxContent>
                    <w:p w14:paraId="1E17A6B4" w14:textId="77777777" w:rsidR="00EA06EF" w:rsidRDefault="00EA06EF" w:rsidP="00EA06EF">
                      <w:pPr>
                        <w:jc w:val="center"/>
                      </w:pPr>
                      <w:r>
                        <w:t>Early Identification of Need *      Teacher, Parent, TA, SLT or SENCO identify that a child requires additional or different provision to that of QFT</w:t>
                      </w:r>
                    </w:p>
                  </w:txbxContent>
                </v:textbox>
                <w10:wrap anchorx="margin"/>
              </v:shape>
            </w:pict>
          </mc:Fallback>
        </mc:AlternateContent>
      </w:r>
    </w:p>
    <w:p w14:paraId="4F96C947" w14:textId="77777777" w:rsidR="00EA06EF" w:rsidRDefault="00EA06EF" w:rsidP="00EA06EF">
      <w:pPr>
        <w:rPr>
          <w:noProof/>
          <w:lang w:eastAsia="en-GB"/>
        </w:rPr>
      </w:pPr>
      <w:r>
        <w:rPr>
          <w:noProof/>
          <w:lang w:eastAsia="en-GB"/>
        </w:rPr>
        <mc:AlternateContent>
          <mc:Choice Requires="wps">
            <w:drawing>
              <wp:anchor distT="0" distB="0" distL="114300" distR="114300" simplePos="0" relativeHeight="251669504" behindDoc="0" locked="0" layoutInCell="1" allowOverlap="1" wp14:anchorId="50CDE4D5" wp14:editId="05D0B2D9">
                <wp:simplePos x="0" y="0"/>
                <wp:positionH relativeFrom="column">
                  <wp:posOffset>5595316</wp:posOffset>
                </wp:positionH>
                <wp:positionV relativeFrom="paragraph">
                  <wp:posOffset>28859</wp:posOffset>
                </wp:positionV>
                <wp:extent cx="845820" cy="531779"/>
                <wp:effectExtent l="0" t="19050" r="30480" b="40005"/>
                <wp:wrapNone/>
                <wp:docPr id="10" name="Right Arrow 10"/>
                <wp:cNvGraphicFramePr/>
                <a:graphic xmlns:a="http://schemas.openxmlformats.org/drawingml/2006/main">
                  <a:graphicData uri="http://schemas.microsoft.com/office/word/2010/wordprocessingShape">
                    <wps:wsp>
                      <wps:cNvSpPr/>
                      <wps:spPr>
                        <a:xfrm>
                          <a:off x="0" y="0"/>
                          <a:ext cx="845820" cy="53177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D7C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440.6pt;margin-top:2.25pt;width:66.6pt;height:4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" adj="14810" fillcolor="#5b9bd5 [3204]" strokecolor="#1f4d78 [1604]" strokeweight="1pt"/>
            </w:pict>
          </mc:Fallback>
        </mc:AlternateContent>
      </w:r>
      <w:r>
        <w:rPr>
          <w:noProof/>
          <w:lang w:eastAsia="en-GB"/>
        </w:rPr>
        <mc:AlternateContent>
          <mc:Choice Requires="wps">
            <w:drawing>
              <wp:anchor distT="0" distB="0" distL="114300" distR="114300" simplePos="0" relativeHeight="251668480" behindDoc="0" locked="0" layoutInCell="1" allowOverlap="1" wp14:anchorId="3269DECA" wp14:editId="2294A874">
                <wp:simplePos x="0" y="0"/>
                <wp:positionH relativeFrom="column">
                  <wp:posOffset>2374265</wp:posOffset>
                </wp:positionH>
                <wp:positionV relativeFrom="paragraph">
                  <wp:posOffset>28897</wp:posOffset>
                </wp:positionV>
                <wp:extent cx="545911" cy="518615"/>
                <wp:effectExtent l="0" t="19050" r="45085" b="34290"/>
                <wp:wrapNone/>
                <wp:docPr id="9" name="Right Arrow 9"/>
                <wp:cNvGraphicFramePr/>
                <a:graphic xmlns:a="http://schemas.openxmlformats.org/drawingml/2006/main">
                  <a:graphicData uri="http://schemas.microsoft.com/office/word/2010/wordprocessingShape">
                    <wps:wsp>
                      <wps:cNvSpPr/>
                      <wps:spPr>
                        <a:xfrm>
                          <a:off x="0" y="0"/>
                          <a:ext cx="545911" cy="5186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693090" id="Right Arrow 9" o:spid="_x0000_s1026" type="#_x0000_t13" style="position:absolute;margin-left:186.95pt;margin-top:2.3pt;width:43pt;height:40.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" adj="11340" fillcolor="#5b9bd5 [3204]" strokecolor="#1f4d78 [1604]" strokeweight="1pt"/>
            </w:pict>
          </mc:Fallback>
        </mc:AlternateContent>
      </w:r>
    </w:p>
    <w:p w14:paraId="66B48122" w14:textId="77777777" w:rsidR="00EA06EF" w:rsidRDefault="00EA06EF" w:rsidP="00EA06EF">
      <w:pPr>
        <w:rPr>
          <w:noProof/>
          <w:lang w:eastAsia="en-GB"/>
        </w:rPr>
      </w:pPr>
    </w:p>
    <w:p w14:paraId="35CAD51C" w14:textId="6F233358" w:rsidR="00EA06EF" w:rsidRDefault="00EA06EF" w:rsidP="00EA06EF">
      <w:pPr>
        <w:rPr>
          <w:noProof/>
          <w:lang w:eastAsia="en-GB"/>
        </w:rPr>
      </w:pPr>
      <w:r>
        <w:rPr>
          <w:noProof/>
          <w:lang w:eastAsia="en-GB"/>
        </w:rPr>
        <mc:AlternateContent>
          <mc:Choice Requires="wps">
            <w:drawing>
              <wp:anchor distT="0" distB="0" distL="114300" distR="114300" simplePos="0" relativeHeight="251681792" behindDoc="0" locked="0" layoutInCell="1" allowOverlap="1" wp14:anchorId="3C0F1F0A" wp14:editId="2B26A59D">
                <wp:simplePos x="0" y="0"/>
                <wp:positionH relativeFrom="column">
                  <wp:posOffset>7615451</wp:posOffset>
                </wp:positionH>
                <wp:positionV relativeFrom="paragraph">
                  <wp:posOffset>99581</wp:posOffset>
                </wp:positionV>
                <wp:extent cx="327546" cy="518615"/>
                <wp:effectExtent l="19050" t="0" r="15875" b="34290"/>
                <wp:wrapNone/>
                <wp:docPr id="22" name="Down Arrow 22"/>
                <wp:cNvGraphicFramePr/>
                <a:graphic xmlns:a="http://schemas.openxmlformats.org/drawingml/2006/main">
                  <a:graphicData uri="http://schemas.microsoft.com/office/word/2010/wordprocessingShape">
                    <wps:wsp>
                      <wps:cNvSpPr/>
                      <wps:spPr>
                        <a:xfrm>
                          <a:off x="0" y="0"/>
                          <a:ext cx="327546" cy="5186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AC65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599.65pt;margin-top:7.85pt;width:25.8pt;height:40.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" adj="14779" fillcolor="#5b9bd5 [3204]" strokecolor="#1f4d78 [1604]" strokeweight="1pt"/>
            </w:pict>
          </mc:Fallback>
        </mc:AlternateContent>
      </w:r>
      <w:r>
        <w:rPr>
          <w:noProof/>
          <w:lang w:eastAsia="en-GB"/>
        </w:rPr>
        <mc:AlternateContent>
          <mc:Choice Requires="wps">
            <w:drawing>
              <wp:anchor distT="0" distB="0" distL="114300" distR="114300" simplePos="0" relativeHeight="251672576" behindDoc="0" locked="0" layoutInCell="1" allowOverlap="1" wp14:anchorId="04AC4FDB" wp14:editId="61803389">
                <wp:simplePos x="0" y="0"/>
                <wp:positionH relativeFrom="column">
                  <wp:posOffset>2934269</wp:posOffset>
                </wp:positionH>
                <wp:positionV relativeFrom="paragraph">
                  <wp:posOffset>249707</wp:posOffset>
                </wp:positionV>
                <wp:extent cx="2633970" cy="464024"/>
                <wp:effectExtent l="0" t="0" r="14605" b="12700"/>
                <wp:wrapNone/>
                <wp:docPr id="13" name="Text Box 13"/>
                <wp:cNvGraphicFramePr/>
                <a:graphic xmlns:a="http://schemas.openxmlformats.org/drawingml/2006/main">
                  <a:graphicData uri="http://schemas.microsoft.com/office/word/2010/wordprocessingShape">
                    <wps:wsp>
                      <wps:cNvSpPr txBox="1"/>
                      <wps:spPr>
                        <a:xfrm>
                          <a:off x="0" y="0"/>
                          <a:ext cx="2633970" cy="4640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4DDF9" w14:textId="77777777" w:rsidR="00EA06EF" w:rsidRDefault="00EA06EF" w:rsidP="00EA06EF">
                            <w:pPr>
                              <w:jc w:val="center"/>
                            </w:pPr>
                            <w:r>
                              <w:t>Review progress after 6-8 weeks.                Is there still a barrier to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C4FDB" id="Text Box 13" o:spid="_x0000_s1029" type="#_x0000_t202" style="position:absolute;margin-left:231.05pt;margin-top:19.65pt;width:207.4pt;height:3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" fillcolor="white [3201]" strokeweight=".5pt">
                <v:textbox>
                  <w:txbxContent>
                    <w:p w14:paraId="4D24DDF9" w14:textId="77777777" w:rsidR="00EA06EF" w:rsidRDefault="00EA06EF" w:rsidP="00EA06EF">
                      <w:pPr>
                        <w:jc w:val="center"/>
                      </w:pPr>
                      <w:r>
                        <w:t>Review progress after 6-8 weeks.                Is there still a barrier to learning?</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0E460AB4" wp14:editId="30155F80">
                <wp:simplePos x="0" y="0"/>
                <wp:positionH relativeFrom="column">
                  <wp:posOffset>5676891</wp:posOffset>
                </wp:positionH>
                <wp:positionV relativeFrom="paragraph">
                  <wp:posOffset>17145</wp:posOffset>
                </wp:positionV>
                <wp:extent cx="409433" cy="272955"/>
                <wp:effectExtent l="0" t="0" r="10160" b="13335"/>
                <wp:wrapNone/>
                <wp:docPr id="11" name="Text Box 11"/>
                <wp:cNvGraphicFramePr/>
                <a:graphic xmlns:a="http://schemas.openxmlformats.org/drawingml/2006/main">
                  <a:graphicData uri="http://schemas.microsoft.com/office/word/2010/wordprocessingShape">
                    <wps:wsp>
                      <wps:cNvSpPr txBox="1"/>
                      <wps:spPr>
                        <a:xfrm>
                          <a:off x="0" y="0"/>
                          <a:ext cx="409433" cy="272955"/>
                        </a:xfrm>
                        <a:prstGeom prst="rect">
                          <a:avLst/>
                        </a:prstGeom>
                        <a:solidFill>
                          <a:schemeClr val="bg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CECA229" w14:textId="77777777" w:rsidR="00EA06EF" w:rsidRPr="00FA266A" w:rsidRDefault="00EA06EF" w:rsidP="00EA06EF">
                            <w:pPr>
                              <w:rPr>
                                <w:sz w:val="24"/>
                              </w:rPr>
                            </w:pPr>
                            <w:r w:rsidRPr="00FA266A">
                              <w:rPr>
                                <w:sz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60AB4" id="Text Box 11" o:spid="_x0000_s1030" type="#_x0000_t202" style="position:absolute;margin-left:447pt;margin-top:1.35pt;width:32.25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" fillcolor="white [3212]" strokecolor="red" strokeweight="1.5pt">
                <v:textbox>
                  <w:txbxContent>
                    <w:p w14:paraId="1CECA229" w14:textId="77777777" w:rsidR="00EA06EF" w:rsidRPr="00FA266A" w:rsidRDefault="00EA06EF" w:rsidP="00EA06EF">
                      <w:pPr>
                        <w:rPr>
                          <w:sz w:val="24"/>
                        </w:rPr>
                      </w:pPr>
                      <w:r w:rsidRPr="00FA266A">
                        <w:rPr>
                          <w:sz w:val="24"/>
                        </w:rPr>
                        <w:t>No</w:t>
                      </w:r>
                    </w:p>
                  </w:txbxContent>
                </v:textbox>
              </v:shape>
            </w:pict>
          </mc:Fallback>
        </mc:AlternateContent>
      </w:r>
    </w:p>
    <w:p w14:paraId="415E7242" w14:textId="561547A1" w:rsidR="00EA06EF" w:rsidRDefault="00EA06EF" w:rsidP="00EA06EF">
      <w:pPr>
        <w:rPr>
          <w:noProof/>
          <w:lang w:eastAsia="en-GB"/>
        </w:rPr>
      </w:pPr>
      <w:r>
        <w:rPr>
          <w:noProof/>
          <w:lang w:eastAsia="en-GB"/>
        </w:rPr>
        <mc:AlternateContent>
          <mc:Choice Requires="wps">
            <w:drawing>
              <wp:anchor distT="0" distB="0" distL="114300" distR="114300" simplePos="0" relativeHeight="251677696" behindDoc="0" locked="0" layoutInCell="1" allowOverlap="1" wp14:anchorId="3EFD8F9C" wp14:editId="207B32E8">
                <wp:simplePos x="0" y="0"/>
                <wp:positionH relativeFrom="margin">
                  <wp:align>left</wp:align>
                </wp:positionH>
                <wp:positionV relativeFrom="paragraph">
                  <wp:posOffset>17562</wp:posOffset>
                </wp:positionV>
                <wp:extent cx="1965277" cy="1201003"/>
                <wp:effectExtent l="0" t="0" r="16510" b="18415"/>
                <wp:wrapNone/>
                <wp:docPr id="18" name="Text Box 18"/>
                <wp:cNvGraphicFramePr/>
                <a:graphic xmlns:a="http://schemas.openxmlformats.org/drawingml/2006/main">
                  <a:graphicData uri="http://schemas.microsoft.com/office/word/2010/wordprocessingShape">
                    <wps:wsp>
                      <wps:cNvSpPr txBox="1"/>
                      <wps:spPr>
                        <a:xfrm>
                          <a:off x="0" y="0"/>
                          <a:ext cx="1965277" cy="12010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12250C" w14:textId="77777777" w:rsidR="00EA06EF" w:rsidRDefault="00EA06EF" w:rsidP="00EA06EF">
                            <w:pPr>
                              <w:jc w:val="center"/>
                            </w:pPr>
                            <w:r>
                              <w:t>Hold discussion with SENDCO regarding additional provision that may be necessary, including external interventions.                      (Wave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FD8F9C" id="Text Box 18" o:spid="_x0000_s1031" type="#_x0000_t202" style="position:absolute;margin-left:0;margin-top:1.4pt;width:154.75pt;height:94.5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" fillcolor="white [3201]" strokeweight=".5pt">
                <v:textbox>
                  <w:txbxContent>
                    <w:p w14:paraId="0612250C" w14:textId="77777777" w:rsidR="00EA06EF" w:rsidRDefault="00EA06EF" w:rsidP="00EA06EF">
                      <w:pPr>
                        <w:jc w:val="center"/>
                      </w:pPr>
                      <w:r>
                        <w:t>Hold discussion with SENDCO regarding additional provision that may be necessary, including external interventions.                      (Wave 2)</w:t>
                      </w:r>
                    </w:p>
                  </w:txbxContent>
                </v:textbox>
                <w10:wrap anchorx="margin"/>
              </v:shape>
            </w:pict>
          </mc:Fallback>
        </mc:AlternateContent>
      </w:r>
    </w:p>
    <w:p w14:paraId="5F5214B5" w14:textId="3383F943" w:rsidR="00EA06EF" w:rsidRDefault="00EA06EF" w:rsidP="00EA06EF">
      <w:pPr>
        <w:rPr>
          <w:noProof/>
          <w:lang w:eastAsia="en-GB"/>
        </w:rPr>
      </w:pPr>
      <w:r>
        <w:rPr>
          <w:noProof/>
          <w:lang w:eastAsia="en-GB"/>
        </w:rPr>
        <mc:AlternateContent>
          <mc:Choice Requires="wps">
            <w:drawing>
              <wp:anchor distT="0" distB="0" distL="114300" distR="114300" simplePos="0" relativeHeight="251680768" behindDoc="0" locked="0" layoutInCell="1" allowOverlap="1" wp14:anchorId="315CC2F4" wp14:editId="4EAFC7DB">
                <wp:simplePos x="0" y="0"/>
                <wp:positionH relativeFrom="margin">
                  <wp:align>right</wp:align>
                </wp:positionH>
                <wp:positionV relativeFrom="paragraph">
                  <wp:posOffset>114935</wp:posOffset>
                </wp:positionV>
                <wp:extent cx="2250762" cy="463484"/>
                <wp:effectExtent l="0" t="0" r="16510" b="13335"/>
                <wp:wrapNone/>
                <wp:docPr id="21" name="Text Box 21"/>
                <wp:cNvGraphicFramePr/>
                <a:graphic xmlns:a="http://schemas.openxmlformats.org/drawingml/2006/main">
                  <a:graphicData uri="http://schemas.microsoft.com/office/word/2010/wordprocessingShape">
                    <wps:wsp>
                      <wps:cNvSpPr txBox="1"/>
                      <wps:spPr>
                        <a:xfrm>
                          <a:off x="0" y="0"/>
                          <a:ext cx="2250762" cy="4634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5F4D77" w14:textId="77777777" w:rsidR="00EA06EF" w:rsidRDefault="00EA06EF" w:rsidP="00EA06EF">
                            <w:pPr>
                              <w:jc w:val="center"/>
                            </w:pPr>
                            <w:r>
                              <w:t>Is there still a barrier to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CC2F4" id="Text Box 21" o:spid="_x0000_s1032" type="#_x0000_t202" style="position:absolute;margin-left:126.05pt;margin-top:9.05pt;width:177.25pt;height:36.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" fillcolor="white [3201]" strokeweight=".5pt">
                <v:textbox>
                  <w:txbxContent>
                    <w:p w14:paraId="5B5F4D77" w14:textId="77777777" w:rsidR="00EA06EF" w:rsidRDefault="00EA06EF" w:rsidP="00EA06EF">
                      <w:pPr>
                        <w:jc w:val="center"/>
                      </w:pPr>
                      <w:r>
                        <w:t>Is there still a barrier to learning?</w:t>
                      </w:r>
                    </w:p>
                  </w:txbxContent>
                </v:textbox>
                <w10:wrap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489305C2" wp14:editId="4B50BE37">
                <wp:simplePos x="0" y="0"/>
                <wp:positionH relativeFrom="column">
                  <wp:posOffset>4284980</wp:posOffset>
                </wp:positionH>
                <wp:positionV relativeFrom="paragraph">
                  <wp:posOffset>114366</wp:posOffset>
                </wp:positionV>
                <wp:extent cx="2197290" cy="545910"/>
                <wp:effectExtent l="0" t="19050" r="31750" b="45085"/>
                <wp:wrapNone/>
                <wp:docPr id="14" name="Right Arrow 14"/>
                <wp:cNvGraphicFramePr/>
                <a:graphic xmlns:a="http://schemas.openxmlformats.org/drawingml/2006/main">
                  <a:graphicData uri="http://schemas.microsoft.com/office/word/2010/wordprocessingShape">
                    <wps:wsp>
                      <wps:cNvSpPr/>
                      <wps:spPr>
                        <a:xfrm>
                          <a:off x="0" y="0"/>
                          <a:ext cx="2197290" cy="5459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B94C1F" id="Right Arrow 14" o:spid="_x0000_s1026" type="#_x0000_t13" style="position:absolute;margin-left:337.4pt;margin-top:9pt;width:173pt;height:4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" adj="18917" fillcolor="#5b9bd5 [3204]" strokecolor="#1f4d78 [1604]" strokeweight="1pt"/>
            </w:pict>
          </mc:Fallback>
        </mc:AlternateContent>
      </w:r>
      <w:r>
        <w:rPr>
          <w:noProof/>
          <w:lang w:eastAsia="en-GB"/>
        </w:rPr>
        <mc:AlternateContent>
          <mc:Choice Requires="wps">
            <w:drawing>
              <wp:anchor distT="0" distB="0" distL="114300" distR="114300" simplePos="0" relativeHeight="251674624" behindDoc="0" locked="0" layoutInCell="1" allowOverlap="1" wp14:anchorId="739E1C8B" wp14:editId="13B9F52A">
                <wp:simplePos x="0" y="0"/>
                <wp:positionH relativeFrom="column">
                  <wp:posOffset>2007879</wp:posOffset>
                </wp:positionH>
                <wp:positionV relativeFrom="paragraph">
                  <wp:posOffset>116271</wp:posOffset>
                </wp:positionV>
                <wp:extent cx="2197290" cy="545910"/>
                <wp:effectExtent l="19050" t="19050" r="12700" b="45085"/>
                <wp:wrapNone/>
                <wp:docPr id="15" name="Right Arrow 15"/>
                <wp:cNvGraphicFramePr/>
                <a:graphic xmlns:a="http://schemas.openxmlformats.org/drawingml/2006/main">
                  <a:graphicData uri="http://schemas.microsoft.com/office/word/2010/wordprocessingShape">
                    <wps:wsp>
                      <wps:cNvSpPr/>
                      <wps:spPr>
                        <a:xfrm rot="10800000">
                          <a:off x="0" y="0"/>
                          <a:ext cx="2197290" cy="5459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A17748" id="Right Arrow 15" o:spid="_x0000_s1026" type="#_x0000_t13" style="position:absolute;margin-left:158.1pt;margin-top:9.15pt;width:173pt;height:43pt;rotation:18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" adj="18917" fillcolor="#5b9bd5 [3204]" strokecolor="#1f4d78 [1604]" strokeweight="1pt"/>
            </w:pict>
          </mc:Fallback>
        </mc:AlternateContent>
      </w:r>
    </w:p>
    <w:p w14:paraId="6AF14F93" w14:textId="77777777" w:rsidR="00EA06EF" w:rsidRDefault="00EA06EF" w:rsidP="00EA06EF">
      <w:pPr>
        <w:rPr>
          <w:noProof/>
          <w:lang w:eastAsia="en-GB"/>
        </w:rPr>
      </w:pPr>
      <w:r>
        <w:rPr>
          <w:noProof/>
          <w:lang w:eastAsia="en-GB"/>
        </w:rPr>
        <mc:AlternateContent>
          <mc:Choice Requires="wps">
            <w:drawing>
              <wp:anchor distT="0" distB="0" distL="114300" distR="114300" simplePos="0" relativeHeight="251676672" behindDoc="0" locked="0" layoutInCell="1" allowOverlap="1" wp14:anchorId="5FFEF8B0" wp14:editId="53976D20">
                <wp:simplePos x="0" y="0"/>
                <wp:positionH relativeFrom="column">
                  <wp:posOffset>3124835</wp:posOffset>
                </wp:positionH>
                <wp:positionV relativeFrom="paragraph">
                  <wp:posOffset>20007</wp:posOffset>
                </wp:positionV>
                <wp:extent cx="436729" cy="286603"/>
                <wp:effectExtent l="0" t="0" r="20955" b="18415"/>
                <wp:wrapNone/>
                <wp:docPr id="17" name="Text Box 17"/>
                <wp:cNvGraphicFramePr/>
                <a:graphic xmlns:a="http://schemas.openxmlformats.org/drawingml/2006/main">
                  <a:graphicData uri="http://schemas.microsoft.com/office/word/2010/wordprocessingShape">
                    <wps:wsp>
                      <wps:cNvSpPr txBox="1"/>
                      <wps:spPr>
                        <a:xfrm>
                          <a:off x="0" y="0"/>
                          <a:ext cx="436729" cy="286603"/>
                        </a:xfrm>
                        <a:prstGeom prst="rect">
                          <a:avLst/>
                        </a:prstGeom>
                        <a:solidFill>
                          <a:schemeClr val="bg1"/>
                        </a:solidFill>
                        <a:ln w="190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10209493" w14:textId="77777777" w:rsidR="00EA06EF" w:rsidRPr="00FA266A" w:rsidRDefault="00EA06EF" w:rsidP="00EA06EF">
                            <w:pPr>
                              <w:rPr>
                                <w:sz w:val="24"/>
                              </w:rPr>
                            </w:pPr>
                            <w:r>
                              <w:rPr>
                                <w:sz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EF8B0" id="Text Box 17" o:spid="_x0000_s1033" type="#_x0000_t202" style="position:absolute;margin-left:246.05pt;margin-top:1.6pt;width:34.4pt;height:2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" fillcolor="white [3212]" strokecolor="#00b050" strokeweight="1.5pt">
                <v:textbox>
                  <w:txbxContent>
                    <w:p w14:paraId="10209493" w14:textId="77777777" w:rsidR="00EA06EF" w:rsidRPr="00FA266A" w:rsidRDefault="00EA06EF" w:rsidP="00EA06EF">
                      <w:pPr>
                        <w:rPr>
                          <w:sz w:val="24"/>
                        </w:rPr>
                      </w:pPr>
                      <w:r>
                        <w:rPr>
                          <w:sz w:val="24"/>
                        </w:rPr>
                        <w:t>Yes</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734241C2" wp14:editId="4FE1A736">
                <wp:simplePos x="0" y="0"/>
                <wp:positionH relativeFrom="column">
                  <wp:posOffset>5133264</wp:posOffset>
                </wp:positionH>
                <wp:positionV relativeFrom="paragraph">
                  <wp:posOffset>21978</wp:posOffset>
                </wp:positionV>
                <wp:extent cx="409433" cy="272955"/>
                <wp:effectExtent l="0" t="0" r="10160" b="13335"/>
                <wp:wrapNone/>
                <wp:docPr id="16" name="Text Box 16"/>
                <wp:cNvGraphicFramePr/>
                <a:graphic xmlns:a="http://schemas.openxmlformats.org/drawingml/2006/main">
                  <a:graphicData uri="http://schemas.microsoft.com/office/word/2010/wordprocessingShape">
                    <wps:wsp>
                      <wps:cNvSpPr txBox="1"/>
                      <wps:spPr>
                        <a:xfrm>
                          <a:off x="0" y="0"/>
                          <a:ext cx="409433" cy="272955"/>
                        </a:xfrm>
                        <a:prstGeom prst="rect">
                          <a:avLst/>
                        </a:prstGeom>
                        <a:solidFill>
                          <a:schemeClr val="bg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26B41F6" w14:textId="77777777" w:rsidR="00EA06EF" w:rsidRPr="00FA266A" w:rsidRDefault="00EA06EF" w:rsidP="00EA06EF">
                            <w:pPr>
                              <w:rPr>
                                <w:sz w:val="24"/>
                              </w:rPr>
                            </w:pPr>
                            <w:r w:rsidRPr="00FA266A">
                              <w:rPr>
                                <w:sz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241C2" id="Text Box 16" o:spid="_x0000_s1034" type="#_x0000_t202" style="position:absolute;margin-left:404.2pt;margin-top:1.75pt;width:32.25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" fillcolor="white [3212]" strokecolor="red" strokeweight="1.5pt">
                <v:textbox>
                  <w:txbxContent>
                    <w:p w14:paraId="426B41F6" w14:textId="77777777" w:rsidR="00EA06EF" w:rsidRPr="00FA266A" w:rsidRDefault="00EA06EF" w:rsidP="00EA06EF">
                      <w:pPr>
                        <w:rPr>
                          <w:sz w:val="24"/>
                        </w:rPr>
                      </w:pPr>
                      <w:r w:rsidRPr="00FA266A">
                        <w:rPr>
                          <w:sz w:val="24"/>
                        </w:rPr>
                        <w:t>No</w:t>
                      </w:r>
                    </w:p>
                  </w:txbxContent>
                </v:textbox>
              </v:shape>
            </w:pict>
          </mc:Fallback>
        </mc:AlternateContent>
      </w:r>
    </w:p>
    <w:p w14:paraId="4686A2DA" w14:textId="77777777" w:rsidR="00EA06EF" w:rsidRDefault="00EA06EF" w:rsidP="00EA06EF">
      <w:pPr>
        <w:rPr>
          <w:noProof/>
          <w:lang w:eastAsia="en-GB"/>
        </w:rPr>
      </w:pPr>
      <w:r>
        <w:rPr>
          <w:noProof/>
          <w:lang w:eastAsia="en-GB"/>
        </w:rPr>
        <mc:AlternateContent>
          <mc:Choice Requires="wps">
            <w:drawing>
              <wp:anchor distT="0" distB="0" distL="114300" distR="114300" simplePos="0" relativeHeight="251684864" behindDoc="0" locked="0" layoutInCell="1" allowOverlap="1" wp14:anchorId="1ED8A6A6" wp14:editId="787DF496">
                <wp:simplePos x="0" y="0"/>
                <wp:positionH relativeFrom="margin">
                  <wp:posOffset>7720899</wp:posOffset>
                </wp:positionH>
                <wp:positionV relativeFrom="paragraph">
                  <wp:posOffset>90824</wp:posOffset>
                </wp:positionV>
                <wp:extent cx="409433" cy="272955"/>
                <wp:effectExtent l="0" t="0" r="10160" b="13335"/>
                <wp:wrapNone/>
                <wp:docPr id="25" name="Text Box 25"/>
                <wp:cNvGraphicFramePr/>
                <a:graphic xmlns:a="http://schemas.openxmlformats.org/drawingml/2006/main">
                  <a:graphicData uri="http://schemas.microsoft.com/office/word/2010/wordprocessingShape">
                    <wps:wsp>
                      <wps:cNvSpPr txBox="1"/>
                      <wps:spPr>
                        <a:xfrm>
                          <a:off x="0" y="0"/>
                          <a:ext cx="409433" cy="272955"/>
                        </a:xfrm>
                        <a:prstGeom prst="rect">
                          <a:avLst/>
                        </a:prstGeom>
                        <a:solidFill>
                          <a:schemeClr val="bg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0731315" w14:textId="77777777" w:rsidR="00EA06EF" w:rsidRPr="00FA266A" w:rsidRDefault="00EA06EF" w:rsidP="00EA06EF">
                            <w:pPr>
                              <w:rPr>
                                <w:sz w:val="24"/>
                              </w:rPr>
                            </w:pPr>
                            <w:r w:rsidRPr="00FA266A">
                              <w:rPr>
                                <w:sz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8A6A6" id="Text Box 25" o:spid="_x0000_s1035" type="#_x0000_t202" style="position:absolute;margin-left:607.95pt;margin-top:7.15pt;width:32.25pt;height:2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" fillcolor="white [3212]" strokecolor="red" strokeweight="1.5pt">
                <v:textbox>
                  <w:txbxContent>
                    <w:p w14:paraId="30731315" w14:textId="77777777" w:rsidR="00EA06EF" w:rsidRPr="00FA266A" w:rsidRDefault="00EA06EF" w:rsidP="00EA06EF">
                      <w:pPr>
                        <w:rPr>
                          <w:sz w:val="24"/>
                        </w:rPr>
                      </w:pPr>
                      <w:r w:rsidRPr="00FA266A">
                        <w:rPr>
                          <w:sz w:val="24"/>
                        </w:rPr>
                        <w:t>No</w:t>
                      </w:r>
                    </w:p>
                  </w:txbxContent>
                </v:textbox>
                <w10:wrap anchorx="margin"/>
              </v:shape>
            </w:pict>
          </mc:Fallback>
        </mc:AlternateContent>
      </w:r>
      <w:r>
        <w:rPr>
          <w:noProof/>
          <w:lang w:eastAsia="en-GB"/>
        </w:rPr>
        <mc:AlternateContent>
          <mc:Choice Requires="wps">
            <w:drawing>
              <wp:anchor distT="0" distB="0" distL="114300" distR="114300" simplePos="0" relativeHeight="251683840" behindDoc="0" locked="0" layoutInCell="1" allowOverlap="1" wp14:anchorId="131D06DF" wp14:editId="5B9D4D89">
                <wp:simplePos x="0" y="0"/>
                <wp:positionH relativeFrom="column">
                  <wp:posOffset>8161361</wp:posOffset>
                </wp:positionH>
                <wp:positionV relativeFrom="paragraph">
                  <wp:posOffset>6349</wp:posOffset>
                </wp:positionV>
                <wp:extent cx="327025" cy="423735"/>
                <wp:effectExtent l="19050" t="0" r="15875" b="33655"/>
                <wp:wrapNone/>
                <wp:docPr id="24" name="Down Arrow 24"/>
                <wp:cNvGraphicFramePr/>
                <a:graphic xmlns:a="http://schemas.openxmlformats.org/drawingml/2006/main">
                  <a:graphicData uri="http://schemas.microsoft.com/office/word/2010/wordprocessingShape">
                    <wps:wsp>
                      <wps:cNvSpPr/>
                      <wps:spPr>
                        <a:xfrm>
                          <a:off x="0" y="0"/>
                          <a:ext cx="327025" cy="4237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1BA74B" id="Down Arrow 24" o:spid="_x0000_s1026" type="#_x0000_t67" style="position:absolute;margin-left:642.65pt;margin-top:.5pt;width:25.75pt;height:33.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" adj="13265" fillcolor="#5b9bd5 [3204]" strokecolor="#1f4d78 [1604]" strokeweight="1pt"/>
            </w:pict>
          </mc:Fallback>
        </mc:AlternateContent>
      </w:r>
      <w:r>
        <w:rPr>
          <w:noProof/>
          <w:lang w:eastAsia="en-GB"/>
        </w:rPr>
        <mc:AlternateContent>
          <mc:Choice Requires="wps">
            <w:drawing>
              <wp:anchor distT="0" distB="0" distL="114300" distR="114300" simplePos="0" relativeHeight="251678720" behindDoc="1" locked="0" layoutInCell="1" allowOverlap="1" wp14:anchorId="3CB46746" wp14:editId="6FEAAE7C">
                <wp:simplePos x="0" y="0"/>
                <wp:positionH relativeFrom="column">
                  <wp:posOffset>2374606</wp:posOffset>
                </wp:positionH>
                <wp:positionV relativeFrom="paragraph">
                  <wp:posOffset>116527</wp:posOffset>
                </wp:positionV>
                <wp:extent cx="3753135" cy="941695"/>
                <wp:effectExtent l="0" t="0" r="19050" b="11430"/>
                <wp:wrapTight wrapText="bothSides">
                  <wp:wrapPolygon edited="0">
                    <wp:start x="0" y="0"/>
                    <wp:lineTo x="0" y="21425"/>
                    <wp:lineTo x="21600" y="21425"/>
                    <wp:lineTo x="21600"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3753135" cy="941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A7D592" w14:textId="77777777" w:rsidR="00EA06EF" w:rsidRDefault="00EA06EF" w:rsidP="00EA06EF">
                            <w:pPr>
                              <w:jc w:val="center"/>
                            </w:pPr>
                            <w:r>
                              <w:t xml:space="preserve">Teacher to complete Initial Concern Form and Class Teacher and SENDCO decide Wave 2 action required (observation, additional resources, participation in intervention groups). </w:t>
                            </w:r>
                            <w:r w:rsidRPr="0057512D">
                              <w:t>Class Teacher to inform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B46746" id="Text Box 19" o:spid="_x0000_s1036" type="#_x0000_t202" style="position:absolute;margin-left:187pt;margin-top:9.2pt;width:295.5pt;height:74.1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" fillcolor="white [3201]" strokeweight=".5pt">
                <v:textbox>
                  <w:txbxContent>
                    <w:p w14:paraId="7CA7D592" w14:textId="77777777" w:rsidR="00EA06EF" w:rsidRDefault="00EA06EF" w:rsidP="00EA06EF">
                      <w:pPr>
                        <w:jc w:val="center"/>
                      </w:pPr>
                      <w:r>
                        <w:t xml:space="preserve">Teacher to complete Initial Concern Form and Class Teacher and SENDCO decide Wave 2 action required (observation, additional resources, participation in intervention groups). </w:t>
                      </w:r>
                      <w:r w:rsidRPr="0057512D">
                        <w:t>Class Teacher to inform Parents</w:t>
                      </w:r>
                    </w:p>
                  </w:txbxContent>
                </v:textbox>
                <w10:wrap type="tight"/>
              </v:shape>
            </w:pict>
          </mc:Fallback>
        </mc:AlternateContent>
      </w:r>
    </w:p>
    <w:p w14:paraId="36226721" w14:textId="77777777" w:rsidR="00EA06EF" w:rsidRDefault="00EA06EF" w:rsidP="00EA06EF">
      <w:pPr>
        <w:rPr>
          <w:noProof/>
          <w:lang w:eastAsia="en-GB"/>
        </w:rPr>
      </w:pPr>
      <w:r>
        <w:rPr>
          <w:noProof/>
          <w:lang w:eastAsia="en-GB"/>
        </w:rPr>
        <mc:AlternateContent>
          <mc:Choice Requires="wps">
            <w:drawing>
              <wp:anchor distT="0" distB="0" distL="114300" distR="114300" simplePos="0" relativeHeight="251682816" behindDoc="0" locked="0" layoutInCell="1" allowOverlap="1" wp14:anchorId="1934C4E2" wp14:editId="1871D311">
                <wp:simplePos x="0" y="0"/>
                <wp:positionH relativeFrom="margin">
                  <wp:align>right</wp:align>
                </wp:positionH>
                <wp:positionV relativeFrom="paragraph">
                  <wp:posOffset>145424</wp:posOffset>
                </wp:positionV>
                <wp:extent cx="2250762" cy="436728"/>
                <wp:effectExtent l="0" t="0" r="16510" b="20955"/>
                <wp:wrapNone/>
                <wp:docPr id="23" name="Text Box 23"/>
                <wp:cNvGraphicFramePr/>
                <a:graphic xmlns:a="http://schemas.openxmlformats.org/drawingml/2006/main">
                  <a:graphicData uri="http://schemas.microsoft.com/office/word/2010/wordprocessingShape">
                    <wps:wsp>
                      <wps:cNvSpPr txBox="1"/>
                      <wps:spPr>
                        <a:xfrm>
                          <a:off x="0" y="0"/>
                          <a:ext cx="2250762"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B044F0" w14:textId="77777777" w:rsidR="00EA06EF" w:rsidRDefault="00EA06EF" w:rsidP="00EA06EF">
                            <w:pPr>
                              <w:jc w:val="center"/>
                            </w:pPr>
                            <w:r>
                              <w:t>Continue with QFT in class and monitor closely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4C4E2" id="Text Box 23" o:spid="_x0000_s1037" type="#_x0000_t202" style="position:absolute;margin-left:126.05pt;margin-top:11.45pt;width:177.25pt;height:34.4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" fillcolor="white [3201]" strokeweight=".5pt">
                <v:textbox>
                  <w:txbxContent>
                    <w:p w14:paraId="58B044F0" w14:textId="77777777" w:rsidR="00EA06EF" w:rsidRDefault="00EA06EF" w:rsidP="00EA06EF">
                      <w:pPr>
                        <w:jc w:val="center"/>
                      </w:pPr>
                      <w:r>
                        <w:t>Continue with QFT in class and monitor closely</w:t>
                      </w:r>
                    </w:p>
                  </w:txbxContent>
                </v:textbox>
                <w10:wrap anchorx="margi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61BAF928" wp14:editId="5CF56665">
                <wp:simplePos x="0" y="0"/>
                <wp:positionH relativeFrom="column">
                  <wp:posOffset>1391749</wp:posOffset>
                </wp:positionH>
                <wp:positionV relativeFrom="paragraph">
                  <wp:posOffset>117580</wp:posOffset>
                </wp:positionV>
                <wp:extent cx="955343" cy="559558"/>
                <wp:effectExtent l="19050" t="19050" r="16510" b="31115"/>
                <wp:wrapNone/>
                <wp:docPr id="20" name="Left-Up Arrow 20"/>
                <wp:cNvGraphicFramePr/>
                <a:graphic xmlns:a="http://schemas.openxmlformats.org/drawingml/2006/main">
                  <a:graphicData uri="http://schemas.microsoft.com/office/word/2010/wordprocessingShape">
                    <wps:wsp>
                      <wps:cNvSpPr/>
                      <wps:spPr>
                        <a:xfrm flipH="1">
                          <a:off x="0" y="0"/>
                          <a:ext cx="955343" cy="559558"/>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461D8" id="Left-Up Arrow 20" o:spid="_x0000_s1026" style="position:absolute;margin-left:109.6pt;margin-top:9.25pt;width:75.2pt;height:44.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5343,55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" path="m,419669l139890,279779r,69945l745509,349724r,-209834l675564,139890,815454,,955343,139890r-69945,l885398,489613r-745508,l139890,559558,,419669xe" fillcolor="#5b9bd5 [3204]" strokecolor="#1f4d78 [1604]" strokeweight="1pt">
                <v:stroke joinstyle="miter"/>
                <v:path arrowok="t" o:connecttype="custom" o:connectlocs="0,419669;139890,279779;139890,349724;745509,349724;745509,139890;675564,139890;815454,0;955343,139890;885398,139890;885398,489613;139890,489613;139890,559558;0,419669" o:connectangles="0,0,0,0,0,0,0,0,0,0,0,0,0"/>
              </v:shape>
            </w:pict>
          </mc:Fallback>
        </mc:AlternateContent>
      </w:r>
    </w:p>
    <w:p w14:paraId="60DB1FF9" w14:textId="77777777" w:rsidR="00EA06EF" w:rsidRDefault="00EA06EF" w:rsidP="00EA06EF">
      <w:pPr>
        <w:rPr>
          <w:noProof/>
          <w:lang w:eastAsia="en-GB"/>
        </w:rPr>
      </w:pPr>
      <w:r>
        <w:rPr>
          <w:noProof/>
          <w:lang w:eastAsia="en-GB"/>
        </w:rPr>
        <mc:AlternateContent>
          <mc:Choice Requires="wps">
            <w:drawing>
              <wp:anchor distT="0" distB="0" distL="114300" distR="114300" simplePos="0" relativeHeight="251689984" behindDoc="0" locked="0" layoutInCell="1" allowOverlap="1" wp14:anchorId="4D661BFD" wp14:editId="614C96F2">
                <wp:simplePos x="0" y="0"/>
                <wp:positionH relativeFrom="margin">
                  <wp:posOffset>6346209</wp:posOffset>
                </wp:positionH>
                <wp:positionV relativeFrom="paragraph">
                  <wp:posOffset>842313</wp:posOffset>
                </wp:positionV>
                <wp:extent cx="2961346" cy="436245"/>
                <wp:effectExtent l="0" t="0" r="10795" b="20955"/>
                <wp:wrapNone/>
                <wp:docPr id="30" name="Text Box 30"/>
                <wp:cNvGraphicFramePr/>
                <a:graphic xmlns:a="http://schemas.openxmlformats.org/drawingml/2006/main">
                  <a:graphicData uri="http://schemas.microsoft.com/office/word/2010/wordprocessingShape">
                    <wps:wsp>
                      <wps:cNvSpPr txBox="1"/>
                      <wps:spPr>
                        <a:xfrm>
                          <a:off x="0" y="0"/>
                          <a:ext cx="2961346" cy="436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DE5BDF" w14:textId="77777777" w:rsidR="00EA06EF" w:rsidRDefault="00EA06EF" w:rsidP="00EA06EF">
                            <w:pPr>
                              <w:jc w:val="center"/>
                            </w:pPr>
                            <w:r>
                              <w:t>Continue with additional provision if necessary and QFT in class and monitor closely.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61BFD" id="Text Box 30" o:spid="_x0000_s1038" type="#_x0000_t202" style="position:absolute;margin-left:499.7pt;margin-top:66.3pt;width:233.2pt;height:34.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" fillcolor="white [3201]" strokeweight=".5pt">
                <v:textbox>
                  <w:txbxContent>
                    <w:p w14:paraId="3FDE5BDF" w14:textId="77777777" w:rsidR="00EA06EF" w:rsidRDefault="00EA06EF" w:rsidP="00EA06EF">
                      <w:pPr>
                        <w:jc w:val="center"/>
                      </w:pPr>
                      <w:r>
                        <w:t>Continue with additional provision if necessary and QFT in class and monitor closely.</w:t>
                      </w:r>
                    </w:p>
                  </w:txbxContent>
                </v:textbox>
                <w10:wrap anchorx="margin"/>
              </v:shape>
            </w:pict>
          </mc:Fallback>
        </mc:AlternateContent>
      </w:r>
      <w:r>
        <w:rPr>
          <w:noProof/>
          <w:lang w:eastAsia="en-GB"/>
        </w:rPr>
        <mc:AlternateContent>
          <mc:Choice Requires="wps">
            <w:drawing>
              <wp:anchor distT="0" distB="0" distL="114300" distR="114300" simplePos="0" relativeHeight="251696128" behindDoc="0" locked="0" layoutInCell="1" allowOverlap="1" wp14:anchorId="52479A2E" wp14:editId="1FF2AF81">
                <wp:simplePos x="0" y="0"/>
                <wp:positionH relativeFrom="column">
                  <wp:posOffset>6346209</wp:posOffset>
                </wp:positionH>
                <wp:positionV relativeFrom="paragraph">
                  <wp:posOffset>1388224</wp:posOffset>
                </wp:positionV>
                <wp:extent cx="2961261" cy="1377950"/>
                <wp:effectExtent l="0" t="0" r="10795" b="12700"/>
                <wp:wrapNone/>
                <wp:docPr id="36" name="Text Box 36"/>
                <wp:cNvGraphicFramePr/>
                <a:graphic xmlns:a="http://schemas.openxmlformats.org/drawingml/2006/main">
                  <a:graphicData uri="http://schemas.microsoft.com/office/word/2010/wordprocessingShape">
                    <wps:wsp>
                      <wps:cNvSpPr txBox="1"/>
                      <wps:spPr>
                        <a:xfrm>
                          <a:off x="0" y="0"/>
                          <a:ext cx="2961261" cy="137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D28D1C" w14:textId="77777777" w:rsidR="00EA06EF" w:rsidRDefault="00EA06EF" w:rsidP="00EA06EF">
                            <w:pPr>
                              <w:jc w:val="center"/>
                            </w:pPr>
                            <w:r>
                              <w:t>Continue with provision as necessary. Remove from SEN register when additional or different provision is no longer needed but continue to monitor within class. Teacher to inform Parents. If the child begins to show additional or the same difficulties the process needs to be repeated.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79A2E" id="Text Box 36" o:spid="_x0000_s1039" type="#_x0000_t202" style="position:absolute;margin-left:499.7pt;margin-top:109.3pt;width:233.15pt;height:10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" fillcolor="white [3201]" strokeweight=".5pt">
                <v:textbox>
                  <w:txbxContent>
                    <w:p w14:paraId="0ED28D1C" w14:textId="77777777" w:rsidR="00EA06EF" w:rsidRDefault="00EA06EF" w:rsidP="00EA06EF">
                      <w:pPr>
                        <w:jc w:val="center"/>
                      </w:pPr>
                      <w:r>
                        <w:t>Continue with provision as necessary. Remove from SEN register when additional or different provision is no longer needed but continue to monitor within class. Teacher to inform Parents. If the child begins to show additional or the same difficulties the process needs to be repeated.</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C43A4B5" wp14:editId="0A127A1D">
                <wp:simplePos x="0" y="0"/>
                <wp:positionH relativeFrom="column">
                  <wp:posOffset>3834452</wp:posOffset>
                </wp:positionH>
                <wp:positionV relativeFrom="paragraph">
                  <wp:posOffset>2861670</wp:posOffset>
                </wp:positionV>
                <wp:extent cx="5567680" cy="668285"/>
                <wp:effectExtent l="0" t="0" r="13970" b="17780"/>
                <wp:wrapNone/>
                <wp:docPr id="41" name="Text Box 41"/>
                <wp:cNvGraphicFramePr/>
                <a:graphic xmlns:a="http://schemas.openxmlformats.org/drawingml/2006/main">
                  <a:graphicData uri="http://schemas.microsoft.com/office/word/2010/wordprocessingShape">
                    <wps:wsp>
                      <wps:cNvSpPr txBox="1"/>
                      <wps:spPr>
                        <a:xfrm>
                          <a:off x="0" y="0"/>
                          <a:ext cx="5567680" cy="668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29528C" w14:textId="77777777" w:rsidR="00EA06EF" w:rsidRDefault="00EA06EF" w:rsidP="00EA06EF">
                            <w:pPr>
                              <w:jc w:val="center"/>
                            </w:pPr>
                            <w:r>
                              <w:t>If an EHCP is agreed additional provision may need to be put into place. Annual reviews will be managed by the SENDCO. If it isn’t, school should continue support as required; regularly monitoring and reviewing provision.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3A4B5" id="Text Box 41" o:spid="_x0000_s1040" type="#_x0000_t202" style="position:absolute;margin-left:301.95pt;margin-top:225.35pt;width:438.4pt;height:52.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" fillcolor="white [3201]" strokeweight=".5pt">
                <v:textbox>
                  <w:txbxContent>
                    <w:p w14:paraId="3B29528C" w14:textId="77777777" w:rsidR="00EA06EF" w:rsidRDefault="00EA06EF" w:rsidP="00EA06EF">
                      <w:pPr>
                        <w:jc w:val="center"/>
                      </w:pPr>
                      <w:r>
                        <w:t>If an EHCP is agreed additional provision may need to be put into place. Annual reviews will be managed by the SENDCO. If it isn’t, school should continue support as required; regularly monitoring and reviewing provision.</w:t>
                      </w:r>
                    </w:p>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01E37385" wp14:editId="0DD365A6">
                <wp:simplePos x="0" y="0"/>
                <wp:positionH relativeFrom="column">
                  <wp:posOffset>3167295</wp:posOffset>
                </wp:positionH>
                <wp:positionV relativeFrom="paragraph">
                  <wp:posOffset>2385097</wp:posOffset>
                </wp:positionV>
                <wp:extent cx="436729" cy="286603"/>
                <wp:effectExtent l="0" t="0" r="20955" b="18415"/>
                <wp:wrapNone/>
                <wp:docPr id="39" name="Text Box 39"/>
                <wp:cNvGraphicFramePr/>
                <a:graphic xmlns:a="http://schemas.openxmlformats.org/drawingml/2006/main">
                  <a:graphicData uri="http://schemas.microsoft.com/office/word/2010/wordprocessingShape">
                    <wps:wsp>
                      <wps:cNvSpPr txBox="1"/>
                      <wps:spPr>
                        <a:xfrm>
                          <a:off x="0" y="0"/>
                          <a:ext cx="436729" cy="286603"/>
                        </a:xfrm>
                        <a:prstGeom prst="rect">
                          <a:avLst/>
                        </a:prstGeom>
                        <a:solidFill>
                          <a:schemeClr val="bg1"/>
                        </a:solidFill>
                        <a:ln w="190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1BE2AD5C" w14:textId="77777777" w:rsidR="00EA06EF" w:rsidRPr="00FA266A" w:rsidRDefault="00EA06EF" w:rsidP="00EA06EF">
                            <w:pPr>
                              <w:rPr>
                                <w:sz w:val="24"/>
                              </w:rPr>
                            </w:pPr>
                            <w:r>
                              <w:rPr>
                                <w:sz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37385" id="Text Box 39" o:spid="_x0000_s1041" type="#_x0000_t202" style="position:absolute;margin-left:249.4pt;margin-top:187.8pt;width:34.4pt;height:2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" fillcolor="white [3212]" strokecolor="#00b050" strokeweight="1.5pt">
                <v:textbox>
                  <w:txbxContent>
                    <w:p w14:paraId="1BE2AD5C" w14:textId="77777777" w:rsidR="00EA06EF" w:rsidRPr="00FA266A" w:rsidRDefault="00EA06EF" w:rsidP="00EA06EF">
                      <w:pPr>
                        <w:rPr>
                          <w:sz w:val="24"/>
                        </w:rPr>
                      </w:pPr>
                      <w:r>
                        <w:rPr>
                          <w:sz w:val="24"/>
                        </w:rPr>
                        <w:t>Yes</w:t>
                      </w: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14:anchorId="01EF4ADB" wp14:editId="54176ADB">
                <wp:simplePos x="0" y="0"/>
                <wp:positionH relativeFrom="margin">
                  <wp:align>left</wp:align>
                </wp:positionH>
                <wp:positionV relativeFrom="paragraph">
                  <wp:posOffset>2725449</wp:posOffset>
                </wp:positionV>
                <wp:extent cx="3616657" cy="818866"/>
                <wp:effectExtent l="0" t="0" r="22225" b="19685"/>
                <wp:wrapNone/>
                <wp:docPr id="40" name="Text Box 40"/>
                <wp:cNvGraphicFramePr/>
                <a:graphic xmlns:a="http://schemas.openxmlformats.org/drawingml/2006/main">
                  <a:graphicData uri="http://schemas.microsoft.com/office/word/2010/wordprocessingShape">
                    <wps:wsp>
                      <wps:cNvSpPr txBox="1"/>
                      <wps:spPr>
                        <a:xfrm>
                          <a:off x="0" y="0"/>
                          <a:ext cx="3616657" cy="8188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6136C1" w14:textId="77777777" w:rsidR="00EA06EF" w:rsidRDefault="00EA06EF" w:rsidP="00EA06EF">
                            <w:pPr>
                              <w:jc w:val="center"/>
                            </w:pPr>
                            <w:r>
                              <w:t>Discussion with SENDCO, Parents and Outside Agencies around the appropriateness of an EHCP request. SENDCO to complete application in consultation with Teacher, Parents and Pupil.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EF4ADB" id="Text Box 40" o:spid="_x0000_s1042" type="#_x0000_t202" style="position:absolute;margin-left:0;margin-top:214.6pt;width:284.8pt;height:64.5pt;z-index:251700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" fillcolor="white [3201]" strokeweight=".5pt">
                <v:textbox>
                  <w:txbxContent>
                    <w:p w14:paraId="386136C1" w14:textId="77777777" w:rsidR="00EA06EF" w:rsidRDefault="00EA06EF" w:rsidP="00EA06EF">
                      <w:pPr>
                        <w:jc w:val="center"/>
                      </w:pPr>
                      <w:r>
                        <w:t>Discussion with SENDCO, Parents and Outside Agencies around the appropriateness of an EHCP request. SENDCO to complete application in consultation with Teacher, Parents and Pupil.</w:t>
                      </w:r>
                    </w:p>
                  </w:txbxContent>
                </v:textbox>
                <w10:wrap anchorx="margin"/>
              </v:shape>
            </w:pict>
          </mc:Fallback>
        </mc:AlternateContent>
      </w:r>
      <w:r>
        <w:rPr>
          <w:noProof/>
          <w:lang w:eastAsia="en-GB"/>
        </w:rPr>
        <mc:AlternateContent>
          <mc:Choice Requires="wps">
            <w:drawing>
              <wp:anchor distT="0" distB="0" distL="114300" distR="114300" simplePos="0" relativeHeight="251697152" behindDoc="0" locked="0" layoutInCell="1" allowOverlap="1" wp14:anchorId="216B2F5A" wp14:editId="2804475E">
                <wp:simplePos x="0" y="0"/>
                <wp:positionH relativeFrom="margin">
                  <wp:align>center</wp:align>
                </wp:positionH>
                <wp:positionV relativeFrom="paragraph">
                  <wp:posOffset>2247085</wp:posOffset>
                </wp:positionV>
                <wp:extent cx="3752850" cy="559558"/>
                <wp:effectExtent l="19050" t="19050" r="38100" b="31115"/>
                <wp:wrapNone/>
                <wp:docPr id="37" name="Left-Right-Up Arrow 37"/>
                <wp:cNvGraphicFramePr/>
                <a:graphic xmlns:a="http://schemas.openxmlformats.org/drawingml/2006/main">
                  <a:graphicData uri="http://schemas.microsoft.com/office/word/2010/wordprocessingShape">
                    <wps:wsp>
                      <wps:cNvSpPr/>
                      <wps:spPr>
                        <a:xfrm flipV="1">
                          <a:off x="0" y="0"/>
                          <a:ext cx="3752850" cy="559558"/>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31B77" id="Left-Right-Up Arrow 37" o:spid="_x0000_s1026" style="position:absolute;margin-left:0;margin-top:176.95pt;width:295.5pt;height:44.05pt;flip:y;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3752850,55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" path="m,419669l139890,279779r,69945l1806480,349724r,-209834l1736536,139890,1876425,r139890,139890l1946370,139890r,209834l3612961,349724r,-69945l3752850,419669,3612961,559558r,-69945l139890,489613r,69945l,419669xe" fillcolor="#5b9bd5 [3204]" strokecolor="#1f4d78 [1604]" strokeweight="1pt">
                <v:stroke joinstyle="miter"/>
                <v:path arrowok="t" o:connecttype="custom" o:connectlocs="0,419669;139890,279779;139890,349724;1806480,349724;1806480,139890;1736536,139890;1876425,0;2016315,139890;1946370,139890;1946370,349724;3612961,349724;3612961,279779;3752850,419669;3612961,559558;3612961,489613;139890,489613;139890,559558;0,419669" o:connectangles="0,0,0,0,0,0,0,0,0,0,0,0,0,0,0,0,0,0"/>
                <w10:wrap anchorx="margin"/>
              </v:shape>
            </w:pict>
          </mc:Fallback>
        </mc:AlternateContent>
      </w:r>
      <w:r>
        <w:rPr>
          <w:noProof/>
          <w:lang w:eastAsia="en-GB"/>
        </w:rPr>
        <mc:AlternateContent>
          <mc:Choice Requires="wps">
            <w:drawing>
              <wp:anchor distT="0" distB="0" distL="114300" distR="114300" simplePos="0" relativeHeight="251695104" behindDoc="0" locked="0" layoutInCell="1" allowOverlap="1" wp14:anchorId="4732B96A" wp14:editId="7FFFF04B">
                <wp:simplePos x="0" y="0"/>
                <wp:positionH relativeFrom="column">
                  <wp:posOffset>2239332</wp:posOffset>
                </wp:positionH>
                <wp:positionV relativeFrom="paragraph">
                  <wp:posOffset>2031365</wp:posOffset>
                </wp:positionV>
                <wp:extent cx="396269" cy="204717"/>
                <wp:effectExtent l="0" t="19050" r="41910" b="43180"/>
                <wp:wrapNone/>
                <wp:docPr id="35" name="Right Arrow 35"/>
                <wp:cNvGraphicFramePr/>
                <a:graphic xmlns:a="http://schemas.openxmlformats.org/drawingml/2006/main">
                  <a:graphicData uri="http://schemas.microsoft.com/office/word/2010/wordprocessingShape">
                    <wps:wsp>
                      <wps:cNvSpPr/>
                      <wps:spPr>
                        <a:xfrm>
                          <a:off x="0" y="0"/>
                          <a:ext cx="396269" cy="20471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019CAE" id="Right Arrow 35" o:spid="_x0000_s1026" type="#_x0000_t13" style="position:absolute;margin-left:176.35pt;margin-top:159.95pt;width:31.2pt;height:16.1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" adj="16021" fillcolor="#5b9bd5 [3204]" strokecolor="#1f4d78 [1604]" strokeweight="1pt"/>
            </w:pict>
          </mc:Fallback>
        </mc:AlternateContent>
      </w:r>
      <w:r>
        <w:rPr>
          <w:noProof/>
          <w:lang w:eastAsia="en-GB"/>
        </w:rPr>
        <mc:AlternateContent>
          <mc:Choice Requires="wps">
            <w:drawing>
              <wp:anchor distT="0" distB="0" distL="114300" distR="114300" simplePos="0" relativeHeight="251694080" behindDoc="0" locked="0" layoutInCell="1" allowOverlap="1" wp14:anchorId="18B276D1" wp14:editId="1184F649">
                <wp:simplePos x="0" y="0"/>
                <wp:positionH relativeFrom="column">
                  <wp:posOffset>2237740</wp:posOffset>
                </wp:positionH>
                <wp:positionV relativeFrom="paragraph">
                  <wp:posOffset>1715230</wp:posOffset>
                </wp:positionV>
                <wp:extent cx="396269" cy="204717"/>
                <wp:effectExtent l="0" t="19050" r="41910" b="43180"/>
                <wp:wrapNone/>
                <wp:docPr id="34" name="Right Arrow 34"/>
                <wp:cNvGraphicFramePr/>
                <a:graphic xmlns:a="http://schemas.openxmlformats.org/drawingml/2006/main">
                  <a:graphicData uri="http://schemas.microsoft.com/office/word/2010/wordprocessingShape">
                    <wps:wsp>
                      <wps:cNvSpPr/>
                      <wps:spPr>
                        <a:xfrm>
                          <a:off x="0" y="0"/>
                          <a:ext cx="396269" cy="20471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AB47EC" id="Right Arrow 34" o:spid="_x0000_s1026" type="#_x0000_t13" style="position:absolute;margin-left:176.2pt;margin-top:135.05pt;width:31.2pt;height:16.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" adj="16021" fillcolor="#5b9bd5 [3204]" strokecolor="#1f4d78 [1604]" strokeweight="1pt"/>
            </w:pict>
          </mc:Fallback>
        </mc:AlternateContent>
      </w:r>
      <w:r>
        <w:rPr>
          <w:noProof/>
          <w:lang w:eastAsia="en-GB"/>
        </w:rPr>
        <mc:AlternateContent>
          <mc:Choice Requires="wps">
            <w:drawing>
              <wp:anchor distT="0" distB="0" distL="114300" distR="114300" simplePos="0" relativeHeight="251693056" behindDoc="0" locked="0" layoutInCell="1" allowOverlap="1" wp14:anchorId="34E91780" wp14:editId="6D376031">
                <wp:simplePos x="0" y="0"/>
                <wp:positionH relativeFrom="margin">
                  <wp:align>center</wp:align>
                </wp:positionH>
                <wp:positionV relativeFrom="paragraph">
                  <wp:posOffset>1976508</wp:posOffset>
                </wp:positionV>
                <wp:extent cx="3534040" cy="313899"/>
                <wp:effectExtent l="0" t="0" r="28575" b="10160"/>
                <wp:wrapNone/>
                <wp:docPr id="33" name="Text Box 33"/>
                <wp:cNvGraphicFramePr/>
                <a:graphic xmlns:a="http://schemas.openxmlformats.org/drawingml/2006/main">
                  <a:graphicData uri="http://schemas.microsoft.com/office/word/2010/wordprocessingShape">
                    <wps:wsp>
                      <wps:cNvSpPr txBox="1"/>
                      <wps:spPr>
                        <a:xfrm>
                          <a:off x="0" y="0"/>
                          <a:ext cx="3534040" cy="3138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2649CC" w14:textId="77777777" w:rsidR="00EA06EF" w:rsidRDefault="00EA06EF" w:rsidP="00EA06EF">
                            <w:pPr>
                              <w:jc w:val="center"/>
                            </w:pPr>
                            <w:r>
                              <w:t>Is there still a barrier to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91780" id="Text Box 33" o:spid="_x0000_s1043" type="#_x0000_t202" style="position:absolute;margin-left:0;margin-top:155.65pt;width:278.25pt;height:24.7pt;z-index:2516930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" fillcolor="white [3201]" strokeweight=".5pt">
                <v:textbox>
                  <w:txbxContent>
                    <w:p w14:paraId="012649CC" w14:textId="77777777" w:rsidR="00EA06EF" w:rsidRDefault="00EA06EF" w:rsidP="00EA06EF">
                      <w:pPr>
                        <w:jc w:val="center"/>
                      </w:pPr>
                      <w:r>
                        <w:t>Is there still a barrier to learning?</w:t>
                      </w:r>
                    </w:p>
                  </w:txbxContent>
                </v:textbox>
                <w10:wrap anchorx="margin"/>
              </v:shape>
            </w:pict>
          </mc:Fallback>
        </mc:AlternateContent>
      </w:r>
      <w:r>
        <w:rPr>
          <w:noProof/>
          <w:lang w:eastAsia="en-GB"/>
        </w:rPr>
        <mc:AlternateContent>
          <mc:Choice Requires="wps">
            <w:drawing>
              <wp:anchor distT="0" distB="0" distL="114300" distR="114300" simplePos="0" relativeHeight="251692032" behindDoc="0" locked="0" layoutInCell="1" allowOverlap="1" wp14:anchorId="007217B7" wp14:editId="340467C7">
                <wp:simplePos x="0" y="0"/>
                <wp:positionH relativeFrom="margin">
                  <wp:align>center</wp:align>
                </wp:positionH>
                <wp:positionV relativeFrom="paragraph">
                  <wp:posOffset>1605991</wp:posOffset>
                </wp:positionV>
                <wp:extent cx="3534040" cy="313899"/>
                <wp:effectExtent l="0" t="0" r="28575" b="10160"/>
                <wp:wrapNone/>
                <wp:docPr id="32" name="Text Box 32"/>
                <wp:cNvGraphicFramePr/>
                <a:graphic xmlns:a="http://schemas.openxmlformats.org/drawingml/2006/main">
                  <a:graphicData uri="http://schemas.microsoft.com/office/word/2010/wordprocessingShape">
                    <wps:wsp>
                      <wps:cNvSpPr txBox="1"/>
                      <wps:spPr>
                        <a:xfrm>
                          <a:off x="0" y="0"/>
                          <a:ext cx="3534040" cy="3138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9D67B4" w14:textId="77777777" w:rsidR="00EA06EF" w:rsidRDefault="00EA06EF" w:rsidP="00EA06EF">
                            <w:pPr>
                              <w:jc w:val="center"/>
                            </w:pPr>
                            <w:r>
                              <w:t>SENDCO to make appropriate referrals to outside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7217B7" id="Text Box 32" o:spid="_x0000_s1044" type="#_x0000_t202" style="position:absolute;margin-left:0;margin-top:126.45pt;width:278.25pt;height:24.7pt;z-index:2516920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" fillcolor="white [3201]" strokeweight=".5pt">
                <v:textbox>
                  <w:txbxContent>
                    <w:p w14:paraId="089D67B4" w14:textId="77777777" w:rsidR="00EA06EF" w:rsidRDefault="00EA06EF" w:rsidP="00EA06EF">
                      <w:pPr>
                        <w:jc w:val="center"/>
                      </w:pPr>
                      <w:r>
                        <w:t>SENDCO to make appropriate referrals to outside agencies</w:t>
                      </w:r>
                    </w:p>
                  </w:txbxContent>
                </v:textbox>
                <w10:wrap anchorx="margin"/>
              </v:shape>
            </w:pict>
          </mc:Fallback>
        </mc:AlternateContent>
      </w:r>
      <w:r>
        <w:rPr>
          <w:noProof/>
          <w:lang w:eastAsia="en-GB"/>
        </w:rPr>
        <mc:AlternateContent>
          <mc:Choice Requires="wps">
            <w:drawing>
              <wp:anchor distT="0" distB="0" distL="114300" distR="114300" simplePos="0" relativeHeight="251688960" behindDoc="0" locked="0" layoutInCell="1" allowOverlap="1" wp14:anchorId="280DFBC9" wp14:editId="3B811FBB">
                <wp:simplePos x="0" y="0"/>
                <wp:positionH relativeFrom="column">
                  <wp:posOffset>5363219</wp:posOffset>
                </wp:positionH>
                <wp:positionV relativeFrom="paragraph">
                  <wp:posOffset>1142119</wp:posOffset>
                </wp:positionV>
                <wp:extent cx="408940" cy="272415"/>
                <wp:effectExtent l="0" t="0" r="10160" b="13335"/>
                <wp:wrapNone/>
                <wp:docPr id="29" name="Text Box 29"/>
                <wp:cNvGraphicFramePr/>
                <a:graphic xmlns:a="http://schemas.openxmlformats.org/drawingml/2006/main">
                  <a:graphicData uri="http://schemas.microsoft.com/office/word/2010/wordprocessingShape">
                    <wps:wsp>
                      <wps:cNvSpPr txBox="1"/>
                      <wps:spPr>
                        <a:xfrm>
                          <a:off x="0" y="0"/>
                          <a:ext cx="408940" cy="272415"/>
                        </a:xfrm>
                        <a:prstGeom prst="rect">
                          <a:avLst/>
                        </a:prstGeom>
                        <a:solidFill>
                          <a:schemeClr val="bg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D4646D1" w14:textId="77777777" w:rsidR="00EA06EF" w:rsidRPr="00FA266A" w:rsidRDefault="00EA06EF" w:rsidP="00EA06EF">
                            <w:pPr>
                              <w:rPr>
                                <w:sz w:val="24"/>
                              </w:rPr>
                            </w:pPr>
                            <w:r w:rsidRPr="00FA266A">
                              <w:rPr>
                                <w:sz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DFBC9" id="Text Box 29" o:spid="_x0000_s1045" type="#_x0000_t202" style="position:absolute;margin-left:422.3pt;margin-top:89.95pt;width:32.2pt;height:2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" fillcolor="white [3212]" strokecolor="red" strokeweight="1.5pt">
                <v:textbox>
                  <w:txbxContent>
                    <w:p w14:paraId="2D4646D1" w14:textId="77777777" w:rsidR="00EA06EF" w:rsidRPr="00FA266A" w:rsidRDefault="00EA06EF" w:rsidP="00EA06EF">
                      <w:pPr>
                        <w:rPr>
                          <w:sz w:val="24"/>
                        </w:rPr>
                      </w:pPr>
                      <w:r w:rsidRPr="00FA266A">
                        <w:rPr>
                          <w:sz w:val="24"/>
                        </w:rPr>
                        <w:t>No</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63AB12A0" wp14:editId="34F6636F">
                <wp:simplePos x="0" y="0"/>
                <wp:positionH relativeFrom="column">
                  <wp:posOffset>3140397</wp:posOffset>
                </wp:positionH>
                <wp:positionV relativeFrom="paragraph">
                  <wp:posOffset>1144024</wp:posOffset>
                </wp:positionV>
                <wp:extent cx="436729" cy="286603"/>
                <wp:effectExtent l="0" t="0" r="20955" b="18415"/>
                <wp:wrapNone/>
                <wp:docPr id="28" name="Text Box 28"/>
                <wp:cNvGraphicFramePr/>
                <a:graphic xmlns:a="http://schemas.openxmlformats.org/drawingml/2006/main">
                  <a:graphicData uri="http://schemas.microsoft.com/office/word/2010/wordprocessingShape">
                    <wps:wsp>
                      <wps:cNvSpPr txBox="1"/>
                      <wps:spPr>
                        <a:xfrm>
                          <a:off x="0" y="0"/>
                          <a:ext cx="436729" cy="286603"/>
                        </a:xfrm>
                        <a:prstGeom prst="rect">
                          <a:avLst/>
                        </a:prstGeom>
                        <a:solidFill>
                          <a:schemeClr val="bg1"/>
                        </a:solidFill>
                        <a:ln w="190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30C1D252" w14:textId="77777777" w:rsidR="00EA06EF" w:rsidRPr="00FA266A" w:rsidRDefault="00EA06EF" w:rsidP="00EA06EF">
                            <w:pPr>
                              <w:rPr>
                                <w:sz w:val="24"/>
                              </w:rPr>
                            </w:pPr>
                            <w:r>
                              <w:rPr>
                                <w:sz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B12A0" id="Text Box 28" o:spid="_x0000_s1046" type="#_x0000_t202" style="position:absolute;margin-left:247.3pt;margin-top:90.1pt;width:34.4pt;height:2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" fillcolor="white [3212]" strokecolor="#00b050" strokeweight="1.5pt">
                <v:textbox>
                  <w:txbxContent>
                    <w:p w14:paraId="30C1D252" w14:textId="77777777" w:rsidR="00EA06EF" w:rsidRPr="00FA266A" w:rsidRDefault="00EA06EF" w:rsidP="00EA06EF">
                      <w:pPr>
                        <w:rPr>
                          <w:sz w:val="24"/>
                        </w:rPr>
                      </w:pPr>
                      <w:r>
                        <w:rPr>
                          <w:sz w:val="24"/>
                        </w:rPr>
                        <w:t>Yes</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6B5174F6" wp14:editId="2F00E0D4">
                <wp:simplePos x="0" y="0"/>
                <wp:positionH relativeFrom="column">
                  <wp:posOffset>2346960</wp:posOffset>
                </wp:positionH>
                <wp:positionV relativeFrom="paragraph">
                  <wp:posOffset>937611</wp:posOffset>
                </wp:positionV>
                <wp:extent cx="3753134" cy="655092"/>
                <wp:effectExtent l="19050" t="19050" r="19050" b="31115"/>
                <wp:wrapNone/>
                <wp:docPr id="27" name="Left-Right-Up Arrow 27"/>
                <wp:cNvGraphicFramePr/>
                <a:graphic xmlns:a="http://schemas.openxmlformats.org/drawingml/2006/main">
                  <a:graphicData uri="http://schemas.microsoft.com/office/word/2010/wordprocessingShape">
                    <wps:wsp>
                      <wps:cNvSpPr/>
                      <wps:spPr>
                        <a:xfrm flipV="1">
                          <a:off x="0" y="0"/>
                          <a:ext cx="3753134" cy="655092"/>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32822" id="Left-Right-Up Arrow 27" o:spid="_x0000_s1026" style="position:absolute;margin-left:184.8pt;margin-top:73.85pt;width:295.5pt;height:51.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53134,65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" path="m,491319l163773,327546r,81887l1794681,409433r,-245660l1712794,163773,1876567,r163773,163773l1958454,163773r,245660l3589361,409433r,-81887l3753134,491319,3589361,655092r,-81886l163773,573206r,81886l,491319xe" fillcolor="#5b9bd5 [3204]" strokecolor="#1f4d78 [1604]" strokeweight="1pt">
                <v:stroke joinstyle="miter"/>
                <v:path arrowok="t" o:connecttype="custom" o:connectlocs="0,491319;163773,327546;163773,409433;1794681,409433;1794681,163773;1712794,163773;1876567,0;2040340,163773;1958454,163773;1958454,409433;3589361,409433;3589361,327546;3753134,491319;3589361,655092;3589361,573206;163773,573206;163773,655092;0,491319" o:connectangles="0,0,0,0,0,0,0,0,0,0,0,0,0,0,0,0,0,0"/>
              </v:shape>
            </w:pict>
          </mc:Fallback>
        </mc:AlternateContent>
      </w:r>
      <w:r>
        <w:rPr>
          <w:noProof/>
          <w:lang w:eastAsia="en-GB"/>
        </w:rPr>
        <mc:AlternateContent>
          <mc:Choice Requires="wps">
            <w:drawing>
              <wp:anchor distT="0" distB="0" distL="114300" distR="114300" simplePos="0" relativeHeight="251685888" behindDoc="0" locked="0" layoutInCell="1" allowOverlap="1" wp14:anchorId="4FBDE860" wp14:editId="43889007">
                <wp:simplePos x="0" y="0"/>
                <wp:positionH relativeFrom="column">
                  <wp:posOffset>2388235</wp:posOffset>
                </wp:positionH>
                <wp:positionV relativeFrom="paragraph">
                  <wp:posOffset>527391</wp:posOffset>
                </wp:positionV>
                <wp:extent cx="3739487" cy="464024"/>
                <wp:effectExtent l="0" t="0" r="13970" b="12700"/>
                <wp:wrapNone/>
                <wp:docPr id="26" name="Text Box 26"/>
                <wp:cNvGraphicFramePr/>
                <a:graphic xmlns:a="http://schemas.openxmlformats.org/drawingml/2006/main">
                  <a:graphicData uri="http://schemas.microsoft.com/office/word/2010/wordprocessingShape">
                    <wps:wsp>
                      <wps:cNvSpPr txBox="1"/>
                      <wps:spPr>
                        <a:xfrm>
                          <a:off x="0" y="0"/>
                          <a:ext cx="3739487" cy="4640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469F1" w14:textId="77777777" w:rsidR="00EA06EF" w:rsidRDefault="00EA06EF" w:rsidP="00EA06EF">
                            <w:pPr>
                              <w:jc w:val="center"/>
                            </w:pPr>
                            <w:r>
                              <w:t>Review progress at agreed date.                                                             Is there still a barrier to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DE860" id="Text Box 26" o:spid="_x0000_s1047" type="#_x0000_t202" style="position:absolute;margin-left:188.05pt;margin-top:41.55pt;width:294.45pt;height:36.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" fillcolor="white [3201]" strokeweight=".5pt">
                <v:textbox>
                  <w:txbxContent>
                    <w:p w14:paraId="3A0469F1" w14:textId="77777777" w:rsidR="00EA06EF" w:rsidRDefault="00EA06EF" w:rsidP="00EA06EF">
                      <w:pPr>
                        <w:jc w:val="center"/>
                      </w:pPr>
                      <w:r>
                        <w:t>Review progress at agreed date.                                                             Is there still a barrier to learning?</w:t>
                      </w: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690A3E9F" wp14:editId="4911510C">
                <wp:simplePos x="0" y="0"/>
                <wp:positionH relativeFrom="column">
                  <wp:posOffset>5597506</wp:posOffset>
                </wp:positionH>
                <wp:positionV relativeFrom="paragraph">
                  <wp:posOffset>2372692</wp:posOffset>
                </wp:positionV>
                <wp:extent cx="409433" cy="272955"/>
                <wp:effectExtent l="0" t="0" r="10160" b="13335"/>
                <wp:wrapNone/>
                <wp:docPr id="38" name="Text Box 38"/>
                <wp:cNvGraphicFramePr/>
                <a:graphic xmlns:a="http://schemas.openxmlformats.org/drawingml/2006/main">
                  <a:graphicData uri="http://schemas.microsoft.com/office/word/2010/wordprocessingShape">
                    <wps:wsp>
                      <wps:cNvSpPr txBox="1"/>
                      <wps:spPr>
                        <a:xfrm>
                          <a:off x="0" y="0"/>
                          <a:ext cx="409433" cy="272955"/>
                        </a:xfrm>
                        <a:prstGeom prst="rect">
                          <a:avLst/>
                        </a:prstGeom>
                        <a:solidFill>
                          <a:schemeClr val="bg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3FB977C" w14:textId="77777777" w:rsidR="00EA06EF" w:rsidRPr="00FA266A" w:rsidRDefault="00EA06EF" w:rsidP="00EA06EF">
                            <w:pPr>
                              <w:rPr>
                                <w:sz w:val="24"/>
                              </w:rPr>
                            </w:pPr>
                            <w:r w:rsidRPr="00FA266A">
                              <w:rPr>
                                <w:sz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A3E9F" id="Text Box 38" o:spid="_x0000_s1048" type="#_x0000_t202" style="position:absolute;margin-left:440.75pt;margin-top:186.85pt;width:32.25pt;height:2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" fillcolor="white [3212]" strokecolor="red" strokeweight="1.5pt">
                <v:textbox>
                  <w:txbxContent>
                    <w:p w14:paraId="63FB977C" w14:textId="77777777" w:rsidR="00EA06EF" w:rsidRPr="00FA266A" w:rsidRDefault="00EA06EF" w:rsidP="00EA06EF">
                      <w:pPr>
                        <w:rPr>
                          <w:sz w:val="24"/>
                        </w:rPr>
                      </w:pPr>
                      <w:r w:rsidRPr="00FA266A">
                        <w:rPr>
                          <w:sz w:val="24"/>
                        </w:rPr>
                        <w:t>No</w:t>
                      </w: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385F19CB" wp14:editId="336D51D2">
                <wp:simplePos x="0" y="0"/>
                <wp:positionH relativeFrom="column">
                  <wp:posOffset>-27296</wp:posOffset>
                </wp:positionH>
                <wp:positionV relativeFrom="paragraph">
                  <wp:posOffset>432880</wp:posOffset>
                </wp:positionV>
                <wp:extent cx="2265529" cy="2238233"/>
                <wp:effectExtent l="0" t="0" r="20955" b="10160"/>
                <wp:wrapNone/>
                <wp:docPr id="31" name="Text Box 31"/>
                <wp:cNvGraphicFramePr/>
                <a:graphic xmlns:a="http://schemas.openxmlformats.org/drawingml/2006/main">
                  <a:graphicData uri="http://schemas.microsoft.com/office/word/2010/wordprocessingShape">
                    <wps:wsp>
                      <wps:cNvSpPr txBox="1"/>
                      <wps:spPr>
                        <a:xfrm>
                          <a:off x="0" y="0"/>
                          <a:ext cx="2265529" cy="22382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B57B53" w14:textId="6B5939AF" w:rsidR="00EA06EF" w:rsidRDefault="00EA06EF" w:rsidP="00EA06EF">
                            <w:pPr>
                              <w:jc w:val="center"/>
                            </w:pPr>
                            <w:r>
                              <w:t xml:space="preserve">SENDCO adds pupil to SEN Record of Need as SEN Support. Parents informed. </w:t>
                            </w:r>
                            <w:r w:rsidRPr="00310BFC">
                              <w:rPr>
                                <w:b/>
                              </w:rPr>
                              <w:t>Assessment</w:t>
                            </w:r>
                            <w:r>
                              <w:t xml:space="preserve"> of pupils needs, </w:t>
                            </w:r>
                            <w:r w:rsidRPr="00310BFC">
                              <w:rPr>
                                <w:b/>
                              </w:rPr>
                              <w:t>plan</w:t>
                            </w:r>
                            <w:r>
                              <w:t xml:space="preserve"> support and interventions to be put in place, </w:t>
                            </w:r>
                            <w:r w:rsidR="00BC0860" w:rsidRPr="00310BFC">
                              <w:rPr>
                                <w:b/>
                              </w:rPr>
                              <w:t>do,</w:t>
                            </w:r>
                            <w:r>
                              <w:t xml:space="preserve"> and </w:t>
                            </w:r>
                            <w:r w:rsidRPr="00310BFC">
                              <w:rPr>
                                <w:b/>
                              </w:rPr>
                              <w:t>review</w:t>
                            </w:r>
                            <w:r>
                              <w:t xml:space="preserve"> effectiveness and impact on progress. SEN Support Plan completed and reviewed termly by teacher in co-production with SENDCO and parents.                 (Wave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5F19CB" id="Text Box 31" o:spid="_x0000_s1049" type="#_x0000_t202" style="position:absolute;margin-left:-2.15pt;margin-top:34.1pt;width:178.4pt;height:176.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" fillcolor="white [3201]" strokeweight=".5pt">
                <v:textbox>
                  <w:txbxContent>
                    <w:p w14:paraId="0AB57B53" w14:textId="6B5939AF" w:rsidR="00EA06EF" w:rsidRDefault="00EA06EF" w:rsidP="00EA06EF">
                      <w:pPr>
                        <w:jc w:val="center"/>
                      </w:pPr>
                      <w:r>
                        <w:t xml:space="preserve">SENDCO adds pupil to SEN Record of Need as SEN Support. Parents informed. </w:t>
                      </w:r>
                      <w:r w:rsidRPr="00310BFC">
                        <w:rPr>
                          <w:b/>
                        </w:rPr>
                        <w:t>Assessment</w:t>
                      </w:r>
                      <w:r>
                        <w:t xml:space="preserve"> of pupils needs, </w:t>
                      </w:r>
                      <w:r w:rsidRPr="00310BFC">
                        <w:rPr>
                          <w:b/>
                        </w:rPr>
                        <w:t>plan</w:t>
                      </w:r>
                      <w:r>
                        <w:t xml:space="preserve"> support and interventions to be put in place, </w:t>
                      </w:r>
                      <w:r w:rsidR="00BC0860" w:rsidRPr="00310BFC">
                        <w:rPr>
                          <w:b/>
                        </w:rPr>
                        <w:t>do,</w:t>
                      </w:r>
                      <w:r>
                        <w:t xml:space="preserve"> and </w:t>
                      </w:r>
                      <w:r w:rsidRPr="00310BFC">
                        <w:rPr>
                          <w:b/>
                        </w:rPr>
                        <w:t>review</w:t>
                      </w:r>
                      <w:r>
                        <w:t xml:space="preserve"> effectiveness and impact on progress. SEN Support Plan completed and reviewed termly by teacher in co-production with SENDCO and parents.                 (Wave 3)</w:t>
                      </w:r>
                    </w:p>
                  </w:txbxContent>
                </v:textbox>
              </v:shape>
            </w:pict>
          </mc:Fallback>
        </mc:AlternateContent>
      </w:r>
    </w:p>
    <w:p w14:paraId="51667C22" w14:textId="77777777" w:rsidR="00EA06EF" w:rsidRPr="00E64BF2" w:rsidRDefault="00EA06EF" w:rsidP="00EA06EF">
      <w:pPr>
        <w:rPr>
          <w:lang w:eastAsia="en-GB"/>
        </w:rPr>
      </w:pPr>
    </w:p>
    <w:p w14:paraId="63B4F4AC" w14:textId="77777777" w:rsidR="00EA06EF" w:rsidRPr="00E64BF2" w:rsidRDefault="00EA06EF" w:rsidP="00EA06EF">
      <w:pPr>
        <w:rPr>
          <w:lang w:eastAsia="en-GB"/>
        </w:rPr>
      </w:pPr>
    </w:p>
    <w:p w14:paraId="301B5FE6" w14:textId="77777777" w:rsidR="00EA06EF" w:rsidRPr="00E64BF2" w:rsidRDefault="00EA06EF" w:rsidP="00EA06EF">
      <w:pPr>
        <w:rPr>
          <w:lang w:eastAsia="en-GB"/>
        </w:rPr>
      </w:pPr>
    </w:p>
    <w:p w14:paraId="253AC63C" w14:textId="77777777" w:rsidR="00EA06EF" w:rsidRPr="00E64BF2" w:rsidRDefault="00EA06EF" w:rsidP="00EA06EF">
      <w:pPr>
        <w:rPr>
          <w:lang w:eastAsia="en-GB"/>
        </w:rPr>
      </w:pPr>
    </w:p>
    <w:p w14:paraId="5AD3B0CE" w14:textId="77777777" w:rsidR="00EA06EF" w:rsidRPr="00E64BF2" w:rsidRDefault="00EA06EF" w:rsidP="00EA06EF">
      <w:pPr>
        <w:rPr>
          <w:lang w:eastAsia="en-GB"/>
        </w:rPr>
      </w:pPr>
    </w:p>
    <w:p w14:paraId="0632B3D8" w14:textId="77777777" w:rsidR="00EA06EF" w:rsidRPr="00E64BF2" w:rsidRDefault="00EA06EF" w:rsidP="00EA06EF">
      <w:pPr>
        <w:rPr>
          <w:lang w:eastAsia="en-GB"/>
        </w:rPr>
      </w:pPr>
    </w:p>
    <w:p w14:paraId="622A1340" w14:textId="77777777" w:rsidR="00EA06EF" w:rsidRPr="00E64BF2" w:rsidRDefault="00EA06EF" w:rsidP="00EA06EF">
      <w:pPr>
        <w:rPr>
          <w:lang w:eastAsia="en-GB"/>
        </w:rPr>
      </w:pPr>
    </w:p>
    <w:p w14:paraId="0331576B" w14:textId="77777777" w:rsidR="00EA06EF" w:rsidRDefault="00EA06EF" w:rsidP="00EA06EF">
      <w:pPr>
        <w:spacing w:after="0"/>
        <w:rPr>
          <w:b/>
          <w:noProof/>
          <w:lang w:eastAsia="en-GB"/>
        </w:rPr>
      </w:pPr>
    </w:p>
    <w:p w14:paraId="16F35D32" w14:textId="77777777" w:rsidR="00EA06EF" w:rsidRDefault="00EA06EF" w:rsidP="00EA06EF">
      <w:pPr>
        <w:spacing w:after="0"/>
        <w:rPr>
          <w:b/>
          <w:noProof/>
          <w:lang w:eastAsia="en-GB"/>
        </w:rPr>
      </w:pPr>
    </w:p>
    <w:p w14:paraId="114AF8EC" w14:textId="77777777" w:rsidR="00DF04A6" w:rsidRDefault="00DF04A6" w:rsidP="00EA06EF">
      <w:pPr>
        <w:spacing w:after="0"/>
        <w:rPr>
          <w:b/>
          <w:noProof/>
          <w:lang w:eastAsia="en-GB"/>
        </w:rPr>
      </w:pPr>
    </w:p>
    <w:p w14:paraId="043C313B" w14:textId="33491474" w:rsidR="00EA06EF" w:rsidRDefault="00EA06EF" w:rsidP="00EA06EF">
      <w:pPr>
        <w:spacing w:after="0"/>
        <w:rPr>
          <w:sz w:val="24"/>
          <w:lang w:eastAsia="en-GB"/>
        </w:rPr>
      </w:pPr>
      <w:r w:rsidRPr="00DF04A6">
        <w:rPr>
          <w:b/>
          <w:sz w:val="24"/>
          <w:lang w:eastAsia="en-GB"/>
        </w:rPr>
        <w:t>Early Identification of Need</w:t>
      </w:r>
      <w:r>
        <w:rPr>
          <w:sz w:val="24"/>
          <w:lang w:eastAsia="en-GB"/>
        </w:rPr>
        <w:t xml:space="preserve"> can come about through a variety of ways:</w:t>
      </w:r>
      <w:r w:rsidR="00DF04A6">
        <w:rPr>
          <w:sz w:val="24"/>
          <w:lang w:eastAsia="en-GB"/>
        </w:rPr>
        <w:t xml:space="preserve"> </w:t>
      </w:r>
    </w:p>
    <w:p w14:paraId="14396074" w14:textId="3D4070A5" w:rsidR="00EA06EF" w:rsidRPr="0016195F" w:rsidRDefault="00EA06EF" w:rsidP="00EA06EF">
      <w:pPr>
        <w:pStyle w:val="ListParagraph"/>
        <w:numPr>
          <w:ilvl w:val="0"/>
          <w:numId w:val="1"/>
        </w:numPr>
        <w:spacing w:after="0"/>
        <w:ind w:left="0"/>
        <w:rPr>
          <w:i/>
          <w:color w:val="000000" w:themeColor="text1"/>
          <w:sz w:val="24"/>
          <w:lang w:eastAsia="en-GB"/>
        </w:rPr>
      </w:pPr>
      <w:r w:rsidRPr="0016195F">
        <w:rPr>
          <w:i/>
          <w:color w:val="000000" w:themeColor="text1"/>
          <w:sz w:val="24"/>
          <w:lang w:eastAsia="en-GB"/>
        </w:rPr>
        <w:t xml:space="preserve">For children starting reception class, strong links with Early Years providers are established between the SENDCO and EYFS teacher to ensure all relevant information is passed </w:t>
      </w:r>
      <w:r w:rsidR="000B6004" w:rsidRPr="0016195F">
        <w:rPr>
          <w:i/>
          <w:color w:val="000000" w:themeColor="text1"/>
          <w:sz w:val="24"/>
          <w:lang w:eastAsia="en-GB"/>
        </w:rPr>
        <w:t>on. *</w:t>
      </w:r>
    </w:p>
    <w:p w14:paraId="78360892" w14:textId="43C61A08" w:rsidR="00EA06EF" w:rsidRPr="00AE5455" w:rsidRDefault="00EA06EF" w:rsidP="00EA06EF">
      <w:pPr>
        <w:pStyle w:val="ListParagraph"/>
        <w:numPr>
          <w:ilvl w:val="0"/>
          <w:numId w:val="1"/>
        </w:numPr>
        <w:spacing w:after="0"/>
        <w:ind w:left="0"/>
        <w:rPr>
          <w:i/>
          <w:sz w:val="24"/>
          <w:lang w:eastAsia="en-GB"/>
        </w:rPr>
      </w:pPr>
      <w:r w:rsidRPr="00AE5455">
        <w:rPr>
          <w:i/>
          <w:sz w:val="24"/>
          <w:lang w:eastAsia="en-GB"/>
        </w:rPr>
        <w:t xml:space="preserve">Attainment </w:t>
      </w:r>
      <w:r w:rsidR="000B6004" w:rsidRPr="00AE5455">
        <w:rPr>
          <w:i/>
          <w:sz w:val="24"/>
          <w:lang w:eastAsia="en-GB"/>
        </w:rPr>
        <w:t>data:</w:t>
      </w:r>
      <w:r w:rsidRPr="00AE5455">
        <w:rPr>
          <w:i/>
          <w:sz w:val="24"/>
          <w:lang w:eastAsia="en-GB"/>
        </w:rPr>
        <w:t xml:space="preserve"> at the collection points at the end of each term and at Pupil Performance meetings if a pupil is not making expected progress</w:t>
      </w:r>
    </w:p>
    <w:p w14:paraId="4BF3BF5A" w14:textId="77777777" w:rsidR="00EA06EF" w:rsidRPr="00AE5455" w:rsidRDefault="00EA06EF" w:rsidP="00EA06EF">
      <w:pPr>
        <w:pStyle w:val="ListParagraph"/>
        <w:numPr>
          <w:ilvl w:val="0"/>
          <w:numId w:val="1"/>
        </w:numPr>
        <w:spacing w:after="0"/>
        <w:ind w:left="0"/>
        <w:rPr>
          <w:i/>
          <w:sz w:val="24"/>
          <w:lang w:eastAsia="en-GB"/>
        </w:rPr>
      </w:pPr>
      <w:r w:rsidRPr="00AE5455">
        <w:rPr>
          <w:i/>
          <w:sz w:val="24"/>
          <w:lang w:eastAsia="en-GB"/>
        </w:rPr>
        <w:t>Holistic pupil progress; supported by good engagement with Parents and families.</w:t>
      </w:r>
    </w:p>
    <w:p w14:paraId="6100B257" w14:textId="77777777" w:rsidR="00EA06EF" w:rsidRPr="00AE5455" w:rsidRDefault="00EA06EF" w:rsidP="00EA06EF">
      <w:pPr>
        <w:pStyle w:val="ListParagraph"/>
        <w:numPr>
          <w:ilvl w:val="0"/>
          <w:numId w:val="1"/>
        </w:numPr>
        <w:spacing w:after="0"/>
        <w:ind w:left="0"/>
        <w:rPr>
          <w:i/>
          <w:sz w:val="24"/>
          <w:lang w:eastAsia="en-GB"/>
        </w:rPr>
      </w:pPr>
      <w:r w:rsidRPr="00AE5455">
        <w:rPr>
          <w:i/>
          <w:sz w:val="24"/>
          <w:lang w:eastAsia="en-GB"/>
        </w:rPr>
        <w:t>Concerns raised by Parents or carers, or other external agencies who are involved with a pupil and/or their family.</w:t>
      </w:r>
    </w:p>
    <w:p w14:paraId="72C69ADB" w14:textId="5FF3D7A6" w:rsidR="00EA06EF" w:rsidRPr="00AE5455" w:rsidRDefault="00EA06EF" w:rsidP="00EA06EF">
      <w:pPr>
        <w:pStyle w:val="ListParagraph"/>
        <w:numPr>
          <w:ilvl w:val="0"/>
          <w:numId w:val="1"/>
        </w:numPr>
        <w:spacing w:after="0"/>
        <w:ind w:left="0"/>
        <w:rPr>
          <w:i/>
          <w:sz w:val="24"/>
          <w:lang w:eastAsia="en-GB"/>
        </w:rPr>
      </w:pPr>
      <w:r w:rsidRPr="00AE5455">
        <w:rPr>
          <w:i/>
          <w:sz w:val="24"/>
          <w:lang w:eastAsia="en-GB"/>
        </w:rPr>
        <w:t xml:space="preserve">Staff </w:t>
      </w:r>
      <w:r w:rsidR="000B6004" w:rsidRPr="00AE5455">
        <w:rPr>
          <w:i/>
          <w:sz w:val="24"/>
          <w:lang w:eastAsia="en-GB"/>
        </w:rPr>
        <w:t>training:</w:t>
      </w:r>
      <w:r w:rsidRPr="00AE5455">
        <w:rPr>
          <w:i/>
          <w:sz w:val="24"/>
          <w:lang w:eastAsia="en-GB"/>
        </w:rPr>
        <w:t xml:space="preserve"> following professional development staff are more aware of indicators of additional need.</w:t>
      </w:r>
    </w:p>
    <w:p w14:paraId="482FA8F0" w14:textId="77777777" w:rsidR="00EA06EF" w:rsidRPr="00AE5455" w:rsidRDefault="00EA06EF" w:rsidP="00EA06EF">
      <w:pPr>
        <w:pStyle w:val="ListParagraph"/>
        <w:numPr>
          <w:ilvl w:val="0"/>
          <w:numId w:val="1"/>
        </w:numPr>
        <w:spacing w:after="0"/>
        <w:ind w:left="0"/>
        <w:rPr>
          <w:i/>
          <w:sz w:val="24"/>
          <w:lang w:eastAsia="en-GB"/>
        </w:rPr>
      </w:pPr>
      <w:r w:rsidRPr="00AE5455">
        <w:rPr>
          <w:i/>
          <w:sz w:val="24"/>
          <w:lang w:eastAsia="en-GB"/>
        </w:rPr>
        <w:t>Learning walks and lesson observations, including scrutiny of pupil’s work, by SMT, subject leaders or the SENDCO.</w:t>
      </w:r>
    </w:p>
    <w:p w14:paraId="6DE402FD" w14:textId="77777777" w:rsidR="00DF04A6" w:rsidRDefault="00DF04A6" w:rsidP="00EA06EF">
      <w:pPr>
        <w:spacing w:after="0"/>
        <w:rPr>
          <w:b/>
          <w:color w:val="000000" w:themeColor="text1"/>
          <w:sz w:val="24"/>
          <w:u w:val="single"/>
          <w:lang w:eastAsia="en-GB"/>
        </w:rPr>
      </w:pPr>
    </w:p>
    <w:p w14:paraId="5F53A7B5" w14:textId="42832322" w:rsidR="00EA06EF" w:rsidRDefault="00EA06EF" w:rsidP="00EA06EF">
      <w:pPr>
        <w:spacing w:after="0"/>
        <w:rPr>
          <w:b/>
          <w:color w:val="000000" w:themeColor="text1"/>
          <w:sz w:val="24"/>
          <w:u w:val="single"/>
          <w:lang w:eastAsia="en-GB"/>
        </w:rPr>
      </w:pPr>
      <w:r w:rsidRPr="00DF0134">
        <w:rPr>
          <w:b/>
          <w:color w:val="000000" w:themeColor="text1"/>
          <w:sz w:val="24"/>
          <w:u w:val="single"/>
          <w:lang w:eastAsia="en-GB"/>
        </w:rPr>
        <w:t xml:space="preserve">Description of Provision at </w:t>
      </w:r>
      <w:r w:rsidR="0016195F">
        <w:rPr>
          <w:b/>
          <w:color w:val="000000" w:themeColor="text1"/>
          <w:sz w:val="24"/>
          <w:u w:val="single"/>
          <w:lang w:eastAsia="en-GB"/>
        </w:rPr>
        <w:t xml:space="preserve">Mousehole Primary </w:t>
      </w:r>
      <w:r w:rsidRPr="00DF0134">
        <w:rPr>
          <w:b/>
          <w:color w:val="000000" w:themeColor="text1"/>
          <w:sz w:val="24"/>
          <w:u w:val="single"/>
          <w:lang w:eastAsia="en-GB"/>
        </w:rPr>
        <w:t>School 202</w:t>
      </w:r>
      <w:r w:rsidR="0016195F">
        <w:rPr>
          <w:b/>
          <w:color w:val="000000" w:themeColor="text1"/>
          <w:sz w:val="24"/>
          <w:u w:val="single"/>
          <w:lang w:eastAsia="en-GB"/>
        </w:rPr>
        <w:t>1</w:t>
      </w:r>
      <w:r w:rsidRPr="00DF0134">
        <w:rPr>
          <w:b/>
          <w:color w:val="000000" w:themeColor="text1"/>
          <w:sz w:val="24"/>
          <w:u w:val="single"/>
          <w:lang w:eastAsia="en-GB"/>
        </w:rPr>
        <w:t>-2</w:t>
      </w:r>
      <w:r w:rsidR="0016195F">
        <w:rPr>
          <w:b/>
          <w:color w:val="000000" w:themeColor="text1"/>
          <w:sz w:val="24"/>
          <w:u w:val="single"/>
          <w:lang w:eastAsia="en-GB"/>
        </w:rPr>
        <w:t>2</w:t>
      </w:r>
    </w:p>
    <w:p w14:paraId="3BE795EF" w14:textId="62804372" w:rsidR="00C51179" w:rsidRPr="00C51179" w:rsidRDefault="00C51179" w:rsidP="00EA06EF">
      <w:pPr>
        <w:spacing w:after="0"/>
        <w:rPr>
          <w:rFonts w:cstheme="minorHAnsi"/>
          <w:b/>
          <w:color w:val="000000" w:themeColor="text1"/>
          <w:u w:val="single"/>
          <w:lang w:eastAsia="en-GB"/>
        </w:rPr>
      </w:pPr>
      <w:r w:rsidRPr="00C51179">
        <w:rPr>
          <w:rFonts w:cstheme="minorHAnsi"/>
          <w:color w:val="000000"/>
        </w:rPr>
        <w:t>All children regardless of needs have access to and are included in the broader curriculum. We aim to ensure that interventions do not disrupt these subjects, especially as so many children benefit from the broader curriculum subjects and have interests in these areas. For example: scientific and historical knowledge, a love of music and movement, Yoga for gross and fine motor skills as well as SEMH, PE for social and emotional health as well as physical health.</w:t>
      </w:r>
    </w:p>
    <w:p w14:paraId="2755B813" w14:textId="77777777" w:rsidR="00DF04A6" w:rsidRDefault="00DF04A6" w:rsidP="00EA06EF">
      <w:pPr>
        <w:spacing w:after="0"/>
        <w:rPr>
          <w:sz w:val="24"/>
          <w:lang w:eastAsia="en-GB"/>
        </w:rPr>
      </w:pPr>
    </w:p>
    <w:p w14:paraId="1E838B45" w14:textId="56955152" w:rsidR="00EA06EF" w:rsidRDefault="00EA06EF" w:rsidP="00EA06EF">
      <w:pPr>
        <w:spacing w:after="0"/>
        <w:rPr>
          <w:sz w:val="24"/>
          <w:lang w:eastAsia="en-GB"/>
        </w:rPr>
      </w:pPr>
      <w:r w:rsidRPr="0087370A">
        <w:rPr>
          <w:sz w:val="24"/>
          <w:lang w:eastAsia="en-GB"/>
        </w:rPr>
        <w:t>At</w:t>
      </w:r>
      <w:r w:rsidR="00DF04A6">
        <w:rPr>
          <w:sz w:val="24"/>
          <w:lang w:eastAsia="en-GB"/>
        </w:rPr>
        <w:t xml:space="preserve"> </w:t>
      </w:r>
      <w:r w:rsidR="0016195F">
        <w:rPr>
          <w:sz w:val="24"/>
          <w:lang w:eastAsia="en-GB"/>
        </w:rPr>
        <w:t xml:space="preserve">Mousehole </w:t>
      </w:r>
      <w:r w:rsidRPr="0087370A">
        <w:rPr>
          <w:sz w:val="24"/>
          <w:lang w:eastAsia="en-GB"/>
        </w:rPr>
        <w:t>School, we adopt a Graduated Response to provision for our SEND learners.</w:t>
      </w:r>
      <w:r>
        <w:rPr>
          <w:sz w:val="24"/>
          <w:lang w:eastAsia="en-GB"/>
        </w:rPr>
        <w:t xml:space="preserve"> Please visit </w:t>
      </w:r>
      <w:hyperlink r:id="rId13" w:history="1">
        <w:r w:rsidRPr="00885B5E">
          <w:rPr>
            <w:rStyle w:val="Hyperlink"/>
            <w:sz w:val="24"/>
            <w:lang w:eastAsia="en-GB"/>
          </w:rPr>
          <w:t>https://www.cornwall.gov.uk/graduatedresponse</w:t>
        </w:r>
      </w:hyperlink>
      <w:r>
        <w:rPr>
          <w:sz w:val="24"/>
          <w:lang w:eastAsia="en-GB"/>
        </w:rPr>
        <w:t xml:space="preserve"> for further information in line with the Local Offer.</w:t>
      </w:r>
    </w:p>
    <w:p w14:paraId="395D90EE" w14:textId="77777777" w:rsidR="009E7720" w:rsidRPr="0087370A" w:rsidRDefault="009E7720" w:rsidP="00EA06EF">
      <w:pPr>
        <w:spacing w:after="0"/>
        <w:rPr>
          <w:sz w:val="24"/>
          <w:lang w:eastAsia="en-GB"/>
        </w:rPr>
      </w:pPr>
    </w:p>
    <w:tbl>
      <w:tblPr>
        <w:tblStyle w:val="TableGrid"/>
        <w:tblW w:w="0" w:type="auto"/>
        <w:tblLook w:val="04A0" w:firstRow="1" w:lastRow="0" w:firstColumn="1" w:lastColumn="0" w:noHBand="0" w:noVBand="1"/>
      </w:tblPr>
      <w:tblGrid>
        <w:gridCol w:w="4649"/>
        <w:gridCol w:w="4649"/>
        <w:gridCol w:w="4650"/>
      </w:tblGrid>
      <w:tr w:rsidR="00EA06EF" w14:paraId="046D9E81" w14:textId="77777777" w:rsidTr="00EA06EF">
        <w:trPr>
          <w:trHeight w:val="616"/>
        </w:trPr>
        <w:tc>
          <w:tcPr>
            <w:tcW w:w="4649" w:type="dxa"/>
            <w:shd w:val="clear" w:color="auto" w:fill="FFD966" w:themeFill="accent4" w:themeFillTint="99"/>
          </w:tcPr>
          <w:p w14:paraId="37828BCA" w14:textId="77777777" w:rsidR="00EA06EF" w:rsidRPr="0087370A" w:rsidRDefault="00EA06EF" w:rsidP="00EA06EF">
            <w:pPr>
              <w:jc w:val="center"/>
              <w:rPr>
                <w:b/>
                <w:sz w:val="24"/>
                <w:szCs w:val="24"/>
                <w:lang w:eastAsia="en-GB"/>
              </w:rPr>
            </w:pPr>
          </w:p>
          <w:p w14:paraId="2639A74A" w14:textId="77777777" w:rsidR="00EA06EF" w:rsidRPr="0087370A" w:rsidRDefault="00EA06EF" w:rsidP="00EA06EF">
            <w:pPr>
              <w:jc w:val="center"/>
              <w:rPr>
                <w:b/>
                <w:sz w:val="24"/>
                <w:szCs w:val="24"/>
                <w:lang w:eastAsia="en-GB"/>
              </w:rPr>
            </w:pPr>
            <w:r w:rsidRPr="0087370A">
              <w:rPr>
                <w:b/>
                <w:sz w:val="24"/>
                <w:szCs w:val="24"/>
                <w:lang w:eastAsia="en-GB"/>
              </w:rPr>
              <w:t>Wave 1 (Universal)</w:t>
            </w:r>
          </w:p>
          <w:p w14:paraId="0CD392BC" w14:textId="77777777" w:rsidR="00EA06EF" w:rsidRPr="0087370A" w:rsidRDefault="00EA06EF" w:rsidP="00EA06EF">
            <w:pPr>
              <w:jc w:val="center"/>
              <w:rPr>
                <w:b/>
                <w:sz w:val="24"/>
                <w:szCs w:val="24"/>
                <w:lang w:eastAsia="en-GB"/>
              </w:rPr>
            </w:pPr>
          </w:p>
        </w:tc>
        <w:tc>
          <w:tcPr>
            <w:tcW w:w="4649" w:type="dxa"/>
            <w:shd w:val="clear" w:color="auto" w:fill="A8D08D" w:themeFill="accent6" w:themeFillTint="99"/>
          </w:tcPr>
          <w:p w14:paraId="2BB0E966" w14:textId="77777777" w:rsidR="00EA06EF" w:rsidRPr="0087370A" w:rsidRDefault="00EA06EF" w:rsidP="00EA06EF">
            <w:pPr>
              <w:jc w:val="center"/>
              <w:rPr>
                <w:b/>
                <w:sz w:val="24"/>
                <w:szCs w:val="24"/>
                <w:lang w:eastAsia="en-GB"/>
              </w:rPr>
            </w:pPr>
          </w:p>
          <w:p w14:paraId="3CF6C340" w14:textId="77777777" w:rsidR="00EA06EF" w:rsidRPr="0087370A" w:rsidRDefault="00EA06EF" w:rsidP="00EA06EF">
            <w:pPr>
              <w:jc w:val="center"/>
              <w:rPr>
                <w:b/>
                <w:sz w:val="24"/>
                <w:szCs w:val="24"/>
                <w:lang w:eastAsia="en-GB"/>
              </w:rPr>
            </w:pPr>
            <w:r w:rsidRPr="0087370A">
              <w:rPr>
                <w:b/>
                <w:sz w:val="24"/>
                <w:szCs w:val="24"/>
                <w:lang w:eastAsia="en-GB"/>
              </w:rPr>
              <w:t>Wave 2 (Targeted)</w:t>
            </w:r>
          </w:p>
        </w:tc>
        <w:tc>
          <w:tcPr>
            <w:tcW w:w="4650" w:type="dxa"/>
            <w:shd w:val="clear" w:color="auto" w:fill="F4B083" w:themeFill="accent2" w:themeFillTint="99"/>
          </w:tcPr>
          <w:p w14:paraId="61AD35E1" w14:textId="77777777" w:rsidR="00EA06EF" w:rsidRPr="0087370A" w:rsidRDefault="00EA06EF" w:rsidP="00EA06EF">
            <w:pPr>
              <w:jc w:val="center"/>
              <w:rPr>
                <w:b/>
                <w:sz w:val="24"/>
                <w:szCs w:val="24"/>
                <w:lang w:eastAsia="en-GB"/>
              </w:rPr>
            </w:pPr>
          </w:p>
          <w:p w14:paraId="4CF8EB74" w14:textId="77777777" w:rsidR="00EA06EF" w:rsidRPr="0087370A" w:rsidRDefault="00EA06EF" w:rsidP="00EA06EF">
            <w:pPr>
              <w:jc w:val="center"/>
              <w:rPr>
                <w:b/>
                <w:sz w:val="24"/>
                <w:szCs w:val="24"/>
                <w:lang w:eastAsia="en-GB"/>
              </w:rPr>
            </w:pPr>
            <w:r w:rsidRPr="0087370A">
              <w:rPr>
                <w:b/>
                <w:sz w:val="24"/>
                <w:szCs w:val="24"/>
                <w:lang w:eastAsia="en-GB"/>
              </w:rPr>
              <w:t>Wave 3 (Specialist)</w:t>
            </w:r>
          </w:p>
        </w:tc>
      </w:tr>
      <w:tr w:rsidR="00EA06EF" w14:paraId="73925CF5" w14:textId="77777777" w:rsidTr="00EA06EF">
        <w:tc>
          <w:tcPr>
            <w:tcW w:w="4649" w:type="dxa"/>
          </w:tcPr>
          <w:p w14:paraId="7C667AC6" w14:textId="4B3F7047" w:rsidR="00EA06EF" w:rsidRPr="0087370A" w:rsidRDefault="00EA06EF" w:rsidP="00EA06EF">
            <w:pPr>
              <w:jc w:val="center"/>
              <w:rPr>
                <w:sz w:val="24"/>
                <w:szCs w:val="24"/>
                <w:lang w:eastAsia="en-GB"/>
              </w:rPr>
            </w:pPr>
            <w:r w:rsidRPr="0087370A">
              <w:rPr>
                <w:rFonts w:cs="Arial"/>
                <w:color w:val="333333"/>
                <w:sz w:val="24"/>
                <w:szCs w:val="24"/>
                <w:shd w:val="clear" w:color="auto" w:fill="FFFFFF"/>
              </w:rPr>
              <w:t xml:space="preserve">Quality inclusive teaching which </w:t>
            </w:r>
            <w:r w:rsidR="00BC0860" w:rsidRPr="0087370A">
              <w:rPr>
                <w:rFonts w:cs="Arial"/>
                <w:color w:val="333333"/>
                <w:sz w:val="24"/>
                <w:szCs w:val="24"/>
                <w:shd w:val="clear" w:color="auto" w:fill="FFFFFF"/>
              </w:rPr>
              <w:t>considers</w:t>
            </w:r>
            <w:r w:rsidRPr="0087370A">
              <w:rPr>
                <w:rFonts w:cs="Arial"/>
                <w:color w:val="333333"/>
                <w:sz w:val="24"/>
                <w:szCs w:val="24"/>
                <w:shd w:val="clear" w:color="auto" w:fill="FFFFFF"/>
              </w:rPr>
              <w:t xml:space="preserve"> the learning needs of all the children in the classroom. This includes providing differentiated work and creating an inclusive learning environment.</w:t>
            </w:r>
          </w:p>
        </w:tc>
        <w:tc>
          <w:tcPr>
            <w:tcW w:w="4649" w:type="dxa"/>
          </w:tcPr>
          <w:p w14:paraId="0280FBD0" w14:textId="4D419C3A" w:rsidR="00EA06EF" w:rsidRPr="0087370A" w:rsidRDefault="00EA06EF" w:rsidP="00EA06EF">
            <w:pPr>
              <w:jc w:val="center"/>
              <w:rPr>
                <w:sz w:val="24"/>
                <w:szCs w:val="24"/>
                <w:lang w:eastAsia="en-GB"/>
              </w:rPr>
            </w:pPr>
            <w:r w:rsidRPr="0087370A">
              <w:rPr>
                <w:rFonts w:cs="Arial"/>
                <w:color w:val="333333"/>
                <w:sz w:val="24"/>
                <w:szCs w:val="24"/>
                <w:shd w:val="clear" w:color="auto" w:fill="FFFFFF"/>
              </w:rPr>
              <w:t xml:space="preserve">Specific, </w:t>
            </w:r>
            <w:r w:rsidR="000B6004" w:rsidRPr="0087370A">
              <w:rPr>
                <w:rFonts w:cs="Arial"/>
                <w:color w:val="333333"/>
                <w:sz w:val="24"/>
                <w:szCs w:val="24"/>
                <w:shd w:val="clear" w:color="auto" w:fill="FFFFFF"/>
              </w:rPr>
              <w:t>additional,</w:t>
            </w:r>
            <w:r w:rsidRPr="0087370A">
              <w:rPr>
                <w:rFonts w:cs="Arial"/>
                <w:color w:val="333333"/>
                <w:sz w:val="24"/>
                <w:szCs w:val="24"/>
                <w:shd w:val="clear" w:color="auto" w:fill="FFFFFF"/>
              </w:rPr>
              <w:t xml:space="preserve"> and time-limited interventions provided for some children who need help to accelerate their progress to enable them to work at or above age-related expectations. Wave 2 interventions </w:t>
            </w:r>
            <w:r w:rsidRPr="0087370A">
              <w:rPr>
                <w:rFonts w:cs="Arial"/>
                <w:color w:val="333333"/>
                <w:sz w:val="24"/>
                <w:szCs w:val="24"/>
                <w:shd w:val="clear" w:color="auto" w:fill="FFFFFF"/>
              </w:rPr>
              <w:lastRenderedPageBreak/>
              <w:t>are often targeted at a group of pupils with similar needs.</w:t>
            </w:r>
          </w:p>
        </w:tc>
        <w:tc>
          <w:tcPr>
            <w:tcW w:w="4650" w:type="dxa"/>
          </w:tcPr>
          <w:p w14:paraId="29491409" w14:textId="77777777" w:rsidR="00EA06EF" w:rsidRPr="0087370A" w:rsidRDefault="00EA06EF" w:rsidP="00EA06EF">
            <w:pPr>
              <w:jc w:val="center"/>
              <w:rPr>
                <w:sz w:val="24"/>
                <w:szCs w:val="24"/>
                <w:lang w:eastAsia="en-GB"/>
              </w:rPr>
            </w:pPr>
            <w:r w:rsidRPr="0087370A">
              <w:rPr>
                <w:rFonts w:cs="Arial"/>
                <w:color w:val="333333"/>
                <w:sz w:val="24"/>
                <w:szCs w:val="24"/>
                <w:shd w:val="clear" w:color="auto" w:fill="FFFFFF"/>
              </w:rPr>
              <w:lastRenderedPageBreak/>
              <w:t>Targeted provision for a minority of children where it is necessary to provide highly tailored intervention to accelerate progress or enable children to achieve their potential. This may include specialist interventions from outside agencies.</w:t>
            </w:r>
          </w:p>
        </w:tc>
      </w:tr>
      <w:tr w:rsidR="00F73AD5" w14:paraId="58F7F26D" w14:textId="77777777" w:rsidTr="00070A9A">
        <w:tc>
          <w:tcPr>
            <w:tcW w:w="13948" w:type="dxa"/>
            <w:gridSpan w:val="3"/>
          </w:tcPr>
          <w:p w14:paraId="550C6E7F" w14:textId="08102224" w:rsidR="00F73AD5" w:rsidRPr="0087370A" w:rsidRDefault="00F73AD5" w:rsidP="00EA06EF">
            <w:pPr>
              <w:jc w:val="center"/>
              <w:rPr>
                <w:rFonts w:cs="Arial"/>
                <w:color w:val="333333"/>
                <w:sz w:val="24"/>
                <w:szCs w:val="24"/>
                <w:shd w:val="clear" w:color="auto" w:fill="FFFFFF"/>
              </w:rPr>
            </w:pPr>
            <w:r>
              <w:rPr>
                <w:rFonts w:cs="Arial"/>
                <w:color w:val="333333"/>
                <w:sz w:val="24"/>
                <w:szCs w:val="24"/>
                <w:shd w:val="clear" w:color="auto" w:fill="FFFFFF"/>
              </w:rPr>
              <w:t xml:space="preserve">Each area of need has examples curriculum specific support. </w:t>
            </w:r>
          </w:p>
        </w:tc>
      </w:tr>
    </w:tbl>
    <w:p w14:paraId="0D3A358B" w14:textId="77777777" w:rsidR="00C51179" w:rsidRDefault="00C51179" w:rsidP="00C51179">
      <w:pPr>
        <w:tabs>
          <w:tab w:val="left" w:pos="4170"/>
        </w:tabs>
        <w:spacing w:after="0"/>
        <w:rPr>
          <w:b/>
          <w:sz w:val="28"/>
          <w:lang w:eastAsia="en-GB"/>
        </w:rPr>
      </w:pPr>
    </w:p>
    <w:p w14:paraId="2ECBB05A" w14:textId="1E71C25D" w:rsidR="00EA06EF" w:rsidRPr="00C51179" w:rsidRDefault="00EA06EF" w:rsidP="00C51179">
      <w:pPr>
        <w:tabs>
          <w:tab w:val="left" w:pos="4170"/>
        </w:tabs>
        <w:spacing w:after="0"/>
        <w:rPr>
          <w:lang w:eastAsia="en-GB"/>
        </w:rPr>
      </w:pPr>
      <w:r w:rsidRPr="00E812EC">
        <w:rPr>
          <w:b/>
          <w:sz w:val="28"/>
          <w:lang w:eastAsia="en-GB"/>
        </w:rPr>
        <w:t>Communication and Interaction</w:t>
      </w:r>
    </w:p>
    <w:p w14:paraId="573947F5" w14:textId="77777777" w:rsidR="00EA06EF" w:rsidRPr="00F73AD5" w:rsidRDefault="00EA06EF" w:rsidP="00EA06EF">
      <w:pPr>
        <w:tabs>
          <w:tab w:val="left" w:pos="3159"/>
        </w:tabs>
        <w:spacing w:after="0"/>
        <w:rPr>
          <w:sz w:val="21"/>
          <w:szCs w:val="21"/>
          <w:lang w:eastAsia="en-GB"/>
        </w:rPr>
      </w:pPr>
      <w:r w:rsidRPr="00F73AD5">
        <w:rPr>
          <w:sz w:val="21"/>
          <w:szCs w:val="21"/>
          <w:lang w:eastAsia="en-GB"/>
        </w:rPr>
        <w:t>SEN Code of Practice (DfE, 2015)</w:t>
      </w:r>
    </w:p>
    <w:p w14:paraId="4B8A64FC" w14:textId="77777777" w:rsidR="00EA06EF" w:rsidRPr="00F73AD5" w:rsidRDefault="00EA06EF" w:rsidP="00EA06EF">
      <w:pPr>
        <w:tabs>
          <w:tab w:val="left" w:pos="3159"/>
        </w:tabs>
        <w:spacing w:after="0"/>
        <w:rPr>
          <w:sz w:val="21"/>
          <w:szCs w:val="21"/>
          <w:lang w:eastAsia="en-GB"/>
        </w:rPr>
      </w:pPr>
      <w:r w:rsidRPr="00F73AD5">
        <w:rPr>
          <w:sz w:val="21"/>
          <w:szCs w:val="21"/>
          <w:lang w:eastAsia="en-GB"/>
        </w:rPr>
        <w:t xml:space="preserve">6.28 – Children with speech, language and communication needs have difficulty communicating with others. This may be because they have difficulty saying what they want to, understanding what is being said to them or they do not understand or use rules of social communication. The profile for every child with SLCN is different and their needs may change over time. </w:t>
      </w:r>
    </w:p>
    <w:p w14:paraId="16FB9822" w14:textId="79F7C0AB" w:rsidR="00DF04A6" w:rsidRPr="00F73AD5" w:rsidRDefault="00EA06EF" w:rsidP="00EA06EF">
      <w:pPr>
        <w:tabs>
          <w:tab w:val="left" w:pos="3159"/>
        </w:tabs>
        <w:spacing w:after="0"/>
        <w:rPr>
          <w:sz w:val="21"/>
          <w:szCs w:val="21"/>
          <w:lang w:eastAsia="en-GB"/>
        </w:rPr>
      </w:pPr>
      <w:r w:rsidRPr="00F73AD5">
        <w:rPr>
          <w:sz w:val="21"/>
          <w:szCs w:val="21"/>
          <w:lang w:eastAsia="en-GB"/>
        </w:rPr>
        <w:t xml:space="preserve">6.29 – Children with ASC are likely to have </w:t>
      </w:r>
      <w:r w:rsidR="000B6004" w:rsidRPr="00F73AD5">
        <w:rPr>
          <w:sz w:val="21"/>
          <w:szCs w:val="21"/>
          <w:lang w:eastAsia="en-GB"/>
        </w:rPr>
        <w:t>specific difficulties</w:t>
      </w:r>
      <w:r w:rsidRPr="00F73AD5">
        <w:rPr>
          <w:sz w:val="21"/>
          <w:szCs w:val="21"/>
          <w:lang w:eastAsia="en-GB"/>
        </w:rPr>
        <w:t xml:space="preserve"> with language, </w:t>
      </w:r>
      <w:r w:rsidR="00BC0860" w:rsidRPr="00F73AD5">
        <w:rPr>
          <w:sz w:val="21"/>
          <w:szCs w:val="21"/>
          <w:lang w:eastAsia="en-GB"/>
        </w:rPr>
        <w:t>communication,</w:t>
      </w:r>
      <w:r w:rsidRPr="00F73AD5">
        <w:rPr>
          <w:sz w:val="21"/>
          <w:szCs w:val="21"/>
          <w:lang w:eastAsia="en-GB"/>
        </w:rPr>
        <w:t xml:space="preserve"> and imagination, which can impact on how they relate to others.</w:t>
      </w:r>
    </w:p>
    <w:p w14:paraId="30A75DB4" w14:textId="77777777" w:rsidR="00F73AD5" w:rsidRPr="00F73AD5" w:rsidRDefault="00F73AD5" w:rsidP="00EA06EF">
      <w:pPr>
        <w:tabs>
          <w:tab w:val="left" w:pos="3159"/>
        </w:tabs>
        <w:spacing w:after="0"/>
        <w:rPr>
          <w:sz w:val="20"/>
          <w:szCs w:val="20"/>
          <w:lang w:eastAsia="en-GB"/>
        </w:rPr>
      </w:pPr>
    </w:p>
    <w:tbl>
      <w:tblPr>
        <w:tblStyle w:val="TableGrid"/>
        <w:tblW w:w="0" w:type="auto"/>
        <w:tblLook w:val="04A0" w:firstRow="1" w:lastRow="0" w:firstColumn="1" w:lastColumn="0" w:noHBand="0" w:noVBand="1"/>
      </w:tblPr>
      <w:tblGrid>
        <w:gridCol w:w="4649"/>
        <w:gridCol w:w="4649"/>
        <w:gridCol w:w="4650"/>
      </w:tblGrid>
      <w:tr w:rsidR="00EA06EF" w14:paraId="28D63CF6" w14:textId="77777777" w:rsidTr="00EA06EF">
        <w:trPr>
          <w:trHeight w:val="616"/>
        </w:trPr>
        <w:tc>
          <w:tcPr>
            <w:tcW w:w="4649" w:type="dxa"/>
            <w:shd w:val="clear" w:color="auto" w:fill="FFD966" w:themeFill="accent4" w:themeFillTint="99"/>
          </w:tcPr>
          <w:p w14:paraId="4D07FF8E" w14:textId="77777777" w:rsidR="00EA06EF" w:rsidRPr="0087370A" w:rsidRDefault="00EA06EF" w:rsidP="00EA06EF">
            <w:pPr>
              <w:jc w:val="center"/>
              <w:rPr>
                <w:b/>
                <w:sz w:val="24"/>
                <w:szCs w:val="24"/>
                <w:lang w:eastAsia="en-GB"/>
              </w:rPr>
            </w:pPr>
          </w:p>
          <w:p w14:paraId="46E3D50F" w14:textId="77777777" w:rsidR="00EA06EF" w:rsidRPr="0087370A" w:rsidRDefault="00EA06EF" w:rsidP="00EA06EF">
            <w:pPr>
              <w:jc w:val="center"/>
              <w:rPr>
                <w:b/>
                <w:sz w:val="24"/>
                <w:szCs w:val="24"/>
                <w:lang w:eastAsia="en-GB"/>
              </w:rPr>
            </w:pPr>
            <w:r w:rsidRPr="0087370A">
              <w:rPr>
                <w:b/>
                <w:sz w:val="24"/>
                <w:szCs w:val="24"/>
                <w:lang w:eastAsia="en-GB"/>
              </w:rPr>
              <w:t>Wave 1 (Universal)</w:t>
            </w:r>
          </w:p>
          <w:p w14:paraId="2D717E90" w14:textId="77777777" w:rsidR="00EA06EF" w:rsidRPr="0087370A" w:rsidRDefault="00EA06EF" w:rsidP="00EA06EF">
            <w:pPr>
              <w:jc w:val="center"/>
              <w:rPr>
                <w:b/>
                <w:sz w:val="24"/>
                <w:szCs w:val="24"/>
                <w:lang w:eastAsia="en-GB"/>
              </w:rPr>
            </w:pPr>
          </w:p>
        </w:tc>
        <w:tc>
          <w:tcPr>
            <w:tcW w:w="4649" w:type="dxa"/>
            <w:shd w:val="clear" w:color="auto" w:fill="A8D08D" w:themeFill="accent6" w:themeFillTint="99"/>
          </w:tcPr>
          <w:p w14:paraId="7611132E" w14:textId="77777777" w:rsidR="00EA06EF" w:rsidRPr="0087370A" w:rsidRDefault="00EA06EF" w:rsidP="00EA06EF">
            <w:pPr>
              <w:jc w:val="center"/>
              <w:rPr>
                <w:b/>
                <w:sz w:val="24"/>
                <w:szCs w:val="24"/>
                <w:lang w:eastAsia="en-GB"/>
              </w:rPr>
            </w:pPr>
          </w:p>
          <w:p w14:paraId="0819C6BF" w14:textId="77777777" w:rsidR="00EA06EF" w:rsidRPr="0087370A" w:rsidRDefault="00EA06EF" w:rsidP="00EA06EF">
            <w:pPr>
              <w:jc w:val="center"/>
              <w:rPr>
                <w:b/>
                <w:sz w:val="24"/>
                <w:szCs w:val="24"/>
                <w:lang w:eastAsia="en-GB"/>
              </w:rPr>
            </w:pPr>
            <w:r w:rsidRPr="0087370A">
              <w:rPr>
                <w:b/>
                <w:sz w:val="24"/>
                <w:szCs w:val="24"/>
                <w:lang w:eastAsia="en-GB"/>
              </w:rPr>
              <w:t>Wave 2 (Targeted)</w:t>
            </w:r>
          </w:p>
        </w:tc>
        <w:tc>
          <w:tcPr>
            <w:tcW w:w="4650" w:type="dxa"/>
            <w:shd w:val="clear" w:color="auto" w:fill="F4B083" w:themeFill="accent2" w:themeFillTint="99"/>
          </w:tcPr>
          <w:p w14:paraId="5FEA4AC0" w14:textId="77777777" w:rsidR="00EA06EF" w:rsidRPr="0087370A" w:rsidRDefault="00EA06EF" w:rsidP="00EA06EF">
            <w:pPr>
              <w:jc w:val="center"/>
              <w:rPr>
                <w:b/>
                <w:sz w:val="24"/>
                <w:szCs w:val="24"/>
                <w:lang w:eastAsia="en-GB"/>
              </w:rPr>
            </w:pPr>
          </w:p>
          <w:p w14:paraId="3A429EE3" w14:textId="77777777" w:rsidR="00EA06EF" w:rsidRPr="0087370A" w:rsidRDefault="00EA06EF" w:rsidP="00EA06EF">
            <w:pPr>
              <w:jc w:val="center"/>
              <w:rPr>
                <w:b/>
                <w:sz w:val="24"/>
                <w:szCs w:val="24"/>
                <w:lang w:eastAsia="en-GB"/>
              </w:rPr>
            </w:pPr>
            <w:r w:rsidRPr="0087370A">
              <w:rPr>
                <w:b/>
                <w:sz w:val="24"/>
                <w:szCs w:val="24"/>
                <w:lang w:eastAsia="en-GB"/>
              </w:rPr>
              <w:t>Wave 3 (Specialist)</w:t>
            </w:r>
          </w:p>
        </w:tc>
      </w:tr>
      <w:tr w:rsidR="00EA06EF" w14:paraId="28B8F6FC" w14:textId="77777777" w:rsidTr="00912FD5">
        <w:trPr>
          <w:trHeight w:val="59"/>
        </w:trPr>
        <w:tc>
          <w:tcPr>
            <w:tcW w:w="4649" w:type="dxa"/>
          </w:tcPr>
          <w:p w14:paraId="3DED82AF" w14:textId="3ADD8A44" w:rsidR="00EA06EF" w:rsidRPr="00F73AD5" w:rsidRDefault="00EA06EF" w:rsidP="002D4D70">
            <w:pPr>
              <w:numPr>
                <w:ilvl w:val="0"/>
                <w:numId w:val="2"/>
              </w:numPr>
              <w:shd w:val="clear" w:color="auto" w:fill="FFFFFF"/>
              <w:spacing w:line="276" w:lineRule="auto"/>
              <w:ind w:left="0"/>
              <w:textAlignment w:val="baseline"/>
              <w:rPr>
                <w:iCs/>
                <w:color w:val="000000" w:themeColor="text1"/>
              </w:rPr>
            </w:pPr>
            <w:r w:rsidRPr="00F73AD5">
              <w:rPr>
                <w:rFonts w:eastAsia="Times New Roman" w:cs="Arial"/>
                <w:iCs/>
                <w:color w:val="000000" w:themeColor="text1"/>
                <w:bdr w:val="none" w:sz="0" w:space="0" w:color="auto" w:frame="1"/>
                <w:lang w:eastAsia="en-GB"/>
              </w:rPr>
              <w:t xml:space="preserve">Differentiated curriculum planning, activities, delivery &amp; outcomes e.g., simplified language, key words on </w:t>
            </w:r>
            <w:r w:rsidR="00EA6A36" w:rsidRPr="00F73AD5">
              <w:rPr>
                <w:rFonts w:eastAsia="Times New Roman" w:cs="Arial"/>
                <w:iCs/>
                <w:color w:val="000000" w:themeColor="text1"/>
                <w:bdr w:val="none" w:sz="0" w:space="0" w:color="auto" w:frame="1"/>
                <w:lang w:eastAsia="en-GB"/>
              </w:rPr>
              <w:t xml:space="preserve">display and introduced in each lesson. </w:t>
            </w:r>
          </w:p>
          <w:p w14:paraId="5BBB3AD4" w14:textId="77777777" w:rsidR="00EA06EF" w:rsidRPr="00F73AD5" w:rsidRDefault="00EA06EF" w:rsidP="002D4D70">
            <w:pPr>
              <w:pStyle w:val="NormalWeb"/>
              <w:shd w:val="clear" w:color="auto" w:fill="FFFFFF"/>
              <w:spacing w:before="0" w:beforeAutospacing="0" w:after="0" w:afterAutospacing="0" w:line="276" w:lineRule="auto"/>
              <w:textAlignment w:val="baseline"/>
              <w:rPr>
                <w:rFonts w:asciiTheme="minorHAnsi" w:hAnsiTheme="minorHAnsi"/>
                <w:iCs/>
                <w:color w:val="000000" w:themeColor="text1"/>
                <w:sz w:val="22"/>
                <w:szCs w:val="22"/>
              </w:rPr>
            </w:pPr>
            <w:r w:rsidRPr="00F73AD5">
              <w:rPr>
                <w:rFonts w:asciiTheme="minorHAnsi" w:hAnsiTheme="minorHAnsi"/>
                <w:iCs/>
                <w:color w:val="000000" w:themeColor="text1"/>
                <w:sz w:val="22"/>
                <w:szCs w:val="22"/>
              </w:rPr>
              <w:t>Careful explanation of new vocabulary.</w:t>
            </w:r>
          </w:p>
          <w:p w14:paraId="38CCCD41" w14:textId="75557AA4" w:rsidR="00EA06EF" w:rsidRPr="00F73AD5" w:rsidRDefault="00EA06EF" w:rsidP="002D4D70">
            <w:pPr>
              <w:numPr>
                <w:ilvl w:val="0"/>
                <w:numId w:val="2"/>
              </w:numPr>
              <w:spacing w:line="276" w:lineRule="auto"/>
              <w:ind w:left="0"/>
              <w:textAlignment w:val="top"/>
              <w:rPr>
                <w:rFonts w:eastAsia="Times New Roman" w:cs="Times New Roman"/>
                <w:iCs/>
                <w:color w:val="000000" w:themeColor="text1"/>
                <w:lang w:eastAsia="en-GB"/>
              </w:rPr>
            </w:pPr>
            <w:r w:rsidRPr="00F73AD5">
              <w:rPr>
                <w:rFonts w:eastAsia="Times New Roman" w:cs="Arial"/>
                <w:iCs/>
                <w:color w:val="000000" w:themeColor="text1"/>
                <w:bdr w:val="none" w:sz="0" w:space="0" w:color="auto" w:frame="1"/>
                <w:lang w:eastAsia="en-GB"/>
              </w:rPr>
              <w:t>Structured school &amp; class routines</w:t>
            </w:r>
            <w:r w:rsidR="00912FD5" w:rsidRPr="00F73AD5">
              <w:rPr>
                <w:rFonts w:eastAsia="Times New Roman" w:cs="Arial"/>
                <w:iCs/>
                <w:color w:val="000000" w:themeColor="text1"/>
                <w:bdr w:val="none" w:sz="0" w:space="0" w:color="auto" w:frame="1"/>
                <w:lang w:eastAsia="en-GB"/>
              </w:rPr>
              <w:t>.</w:t>
            </w:r>
          </w:p>
          <w:p w14:paraId="09C0DC63" w14:textId="77090C88" w:rsidR="00EA06EF" w:rsidRPr="00F73AD5" w:rsidRDefault="00EA06EF" w:rsidP="002D4D70">
            <w:pPr>
              <w:numPr>
                <w:ilvl w:val="0"/>
                <w:numId w:val="2"/>
              </w:numPr>
              <w:spacing w:line="276" w:lineRule="auto"/>
              <w:ind w:left="0"/>
              <w:textAlignment w:val="top"/>
              <w:rPr>
                <w:rFonts w:eastAsia="Times New Roman" w:cs="Times New Roman"/>
                <w:iCs/>
                <w:color w:val="000000" w:themeColor="text1"/>
                <w:lang w:eastAsia="en-GB"/>
              </w:rPr>
            </w:pPr>
            <w:r w:rsidRPr="00F73AD5">
              <w:rPr>
                <w:rFonts w:eastAsia="Times New Roman" w:cs="Arial"/>
                <w:iCs/>
                <w:color w:val="000000" w:themeColor="text1"/>
                <w:bdr w:val="none" w:sz="0" w:space="0" w:color="auto" w:frame="1"/>
                <w:lang w:eastAsia="en-GB"/>
              </w:rPr>
              <w:t>Use of visual prompts/ICT to make learning more visual</w:t>
            </w:r>
            <w:r w:rsidR="00EA6A36" w:rsidRPr="00F73AD5">
              <w:rPr>
                <w:rFonts w:eastAsia="Times New Roman" w:cs="Arial"/>
                <w:iCs/>
                <w:color w:val="000000" w:themeColor="text1"/>
                <w:bdr w:val="none" w:sz="0" w:space="0" w:color="auto" w:frame="1"/>
                <w:lang w:eastAsia="en-GB"/>
              </w:rPr>
              <w:t>.</w:t>
            </w:r>
          </w:p>
          <w:p w14:paraId="3B97A757" w14:textId="2D631088" w:rsidR="00EA06EF" w:rsidRPr="00F73AD5" w:rsidRDefault="00EA06EF" w:rsidP="002D4D70">
            <w:pPr>
              <w:numPr>
                <w:ilvl w:val="0"/>
                <w:numId w:val="2"/>
              </w:numPr>
              <w:spacing w:line="276" w:lineRule="auto"/>
              <w:ind w:left="0"/>
              <w:textAlignment w:val="top"/>
              <w:rPr>
                <w:rFonts w:eastAsia="Times New Roman" w:cs="Times New Roman"/>
                <w:iCs/>
                <w:color w:val="000000" w:themeColor="text1"/>
                <w:lang w:eastAsia="en-GB"/>
              </w:rPr>
            </w:pPr>
            <w:r w:rsidRPr="00F73AD5">
              <w:rPr>
                <w:rFonts w:eastAsia="Times New Roman" w:cs="Arial"/>
                <w:iCs/>
                <w:color w:val="000000" w:themeColor="text1"/>
                <w:bdr w:val="none" w:sz="0" w:space="0" w:color="auto" w:frame="1"/>
                <w:lang w:eastAsia="en-GB"/>
              </w:rPr>
              <w:t xml:space="preserve">Classroom arrangements promote good communication opportunities </w:t>
            </w:r>
            <w:r w:rsidR="00BC0860" w:rsidRPr="00F73AD5">
              <w:rPr>
                <w:rFonts w:eastAsia="Times New Roman" w:cs="Arial"/>
                <w:iCs/>
                <w:color w:val="000000" w:themeColor="text1"/>
                <w:bdr w:val="none" w:sz="0" w:space="0" w:color="auto" w:frame="1"/>
                <w:lang w:eastAsia="en-GB"/>
              </w:rPr>
              <w:t>i.e.,</w:t>
            </w:r>
            <w:r w:rsidRPr="00F73AD5">
              <w:rPr>
                <w:rFonts w:eastAsia="Times New Roman" w:cs="Arial"/>
                <w:iCs/>
                <w:color w:val="000000" w:themeColor="text1"/>
                <w:bdr w:val="none" w:sz="0" w:space="0" w:color="auto" w:frame="1"/>
                <w:lang w:eastAsia="en-GB"/>
              </w:rPr>
              <w:t xml:space="preserve"> Talking Partners and collaborative group work</w:t>
            </w:r>
            <w:r w:rsidR="00EA6A36" w:rsidRPr="00F73AD5">
              <w:rPr>
                <w:rFonts w:eastAsia="Times New Roman" w:cs="Arial"/>
                <w:iCs/>
                <w:color w:val="000000" w:themeColor="text1"/>
                <w:bdr w:val="none" w:sz="0" w:space="0" w:color="auto" w:frame="1"/>
                <w:lang w:eastAsia="en-GB"/>
              </w:rPr>
              <w:t>.</w:t>
            </w:r>
          </w:p>
          <w:p w14:paraId="2501B82C" w14:textId="6B4EDB5D" w:rsidR="00EA06EF" w:rsidRPr="00F73AD5" w:rsidRDefault="00EA06EF" w:rsidP="002D4D70">
            <w:pPr>
              <w:numPr>
                <w:ilvl w:val="0"/>
                <w:numId w:val="2"/>
              </w:numPr>
              <w:spacing w:line="276" w:lineRule="auto"/>
              <w:ind w:left="0"/>
              <w:textAlignment w:val="top"/>
              <w:rPr>
                <w:rFonts w:eastAsia="Times New Roman" w:cs="Times New Roman"/>
                <w:iCs/>
                <w:color w:val="000000" w:themeColor="text1"/>
                <w:lang w:eastAsia="en-GB"/>
              </w:rPr>
            </w:pPr>
            <w:r w:rsidRPr="00F73AD5">
              <w:rPr>
                <w:iCs/>
                <w:color w:val="000000" w:themeColor="text1"/>
              </w:rPr>
              <w:t>Visual timetables</w:t>
            </w:r>
            <w:r w:rsidR="00912FD5" w:rsidRPr="00F73AD5">
              <w:rPr>
                <w:iCs/>
                <w:color w:val="000000" w:themeColor="text1"/>
              </w:rPr>
              <w:t>.</w:t>
            </w:r>
          </w:p>
          <w:p w14:paraId="4E03463A" w14:textId="600E3934" w:rsidR="00EA06EF" w:rsidRPr="00F73AD5" w:rsidRDefault="00EA06EF" w:rsidP="002D4D70">
            <w:pPr>
              <w:pStyle w:val="NormalWeb"/>
              <w:shd w:val="clear" w:color="auto" w:fill="FFFFFF"/>
              <w:spacing w:before="0" w:beforeAutospacing="0" w:after="0" w:afterAutospacing="0" w:line="276" w:lineRule="auto"/>
              <w:textAlignment w:val="baseline"/>
              <w:rPr>
                <w:rFonts w:asciiTheme="minorHAnsi" w:hAnsiTheme="minorHAnsi"/>
                <w:iCs/>
                <w:color w:val="000000" w:themeColor="text1"/>
                <w:sz w:val="22"/>
                <w:szCs w:val="22"/>
              </w:rPr>
            </w:pPr>
            <w:r w:rsidRPr="00F73AD5">
              <w:rPr>
                <w:rFonts w:asciiTheme="minorHAnsi" w:hAnsiTheme="minorHAnsi"/>
                <w:iCs/>
                <w:color w:val="000000" w:themeColor="text1"/>
                <w:sz w:val="22"/>
                <w:szCs w:val="22"/>
              </w:rPr>
              <w:t>Focused small group support on a “needs-led” basis</w:t>
            </w:r>
            <w:r w:rsidR="00EA6A36" w:rsidRPr="00F73AD5">
              <w:rPr>
                <w:rFonts w:asciiTheme="minorHAnsi" w:hAnsiTheme="minorHAnsi"/>
                <w:iCs/>
                <w:color w:val="000000" w:themeColor="text1"/>
                <w:sz w:val="22"/>
                <w:szCs w:val="22"/>
              </w:rPr>
              <w:t>.</w:t>
            </w:r>
          </w:p>
          <w:p w14:paraId="6EA9FB88" w14:textId="3C3AA59B" w:rsidR="00EA06EF" w:rsidRPr="00F73AD5" w:rsidRDefault="00EA06EF" w:rsidP="002D4D70">
            <w:pPr>
              <w:pStyle w:val="NormalWeb"/>
              <w:shd w:val="clear" w:color="auto" w:fill="FFFFFF"/>
              <w:spacing w:before="0" w:beforeAutospacing="0" w:after="0" w:afterAutospacing="0" w:line="276" w:lineRule="auto"/>
              <w:textAlignment w:val="baseline"/>
              <w:rPr>
                <w:rFonts w:asciiTheme="minorHAnsi" w:hAnsiTheme="minorHAnsi"/>
                <w:iCs/>
                <w:color w:val="000000" w:themeColor="text1"/>
                <w:sz w:val="22"/>
                <w:szCs w:val="22"/>
              </w:rPr>
            </w:pPr>
            <w:r w:rsidRPr="00F73AD5">
              <w:rPr>
                <w:rFonts w:asciiTheme="minorHAnsi" w:hAnsiTheme="minorHAnsi"/>
                <w:iCs/>
                <w:color w:val="000000" w:themeColor="text1"/>
                <w:sz w:val="22"/>
                <w:szCs w:val="22"/>
              </w:rPr>
              <w:t xml:space="preserve">Opportunities for talk outside of lesson time </w:t>
            </w:r>
            <w:r w:rsidR="00BC0860" w:rsidRPr="00F73AD5">
              <w:rPr>
                <w:rFonts w:asciiTheme="minorHAnsi" w:hAnsiTheme="minorHAnsi"/>
                <w:iCs/>
                <w:color w:val="000000" w:themeColor="text1"/>
                <w:sz w:val="22"/>
                <w:szCs w:val="22"/>
              </w:rPr>
              <w:t>i.e.,</w:t>
            </w:r>
            <w:r w:rsidRPr="00F73AD5">
              <w:rPr>
                <w:rFonts w:asciiTheme="minorHAnsi" w:hAnsiTheme="minorHAnsi"/>
                <w:i/>
                <w:color w:val="000000" w:themeColor="text1"/>
                <w:sz w:val="22"/>
                <w:szCs w:val="22"/>
              </w:rPr>
              <w:t xml:space="preserve"> </w:t>
            </w:r>
            <w:r w:rsidRPr="00F73AD5">
              <w:rPr>
                <w:rFonts w:asciiTheme="minorHAnsi" w:hAnsiTheme="minorHAnsi"/>
                <w:iCs/>
                <w:color w:val="000000" w:themeColor="text1"/>
                <w:sz w:val="22"/>
                <w:szCs w:val="22"/>
              </w:rPr>
              <w:t>clubs, lunchtimes etc</w:t>
            </w:r>
          </w:p>
          <w:p w14:paraId="0A236FCB" w14:textId="77777777" w:rsidR="00EA06EF" w:rsidRPr="00F73AD5" w:rsidRDefault="00EA06EF" w:rsidP="002D4D70">
            <w:pPr>
              <w:pStyle w:val="NormalWeb"/>
              <w:shd w:val="clear" w:color="auto" w:fill="FFFFFF"/>
              <w:spacing w:before="0" w:beforeAutospacing="0" w:after="0" w:afterAutospacing="0" w:line="276" w:lineRule="auto"/>
              <w:textAlignment w:val="baseline"/>
              <w:rPr>
                <w:rFonts w:asciiTheme="minorHAnsi" w:hAnsiTheme="minorHAnsi"/>
                <w:iCs/>
                <w:color w:val="000000" w:themeColor="text1"/>
                <w:sz w:val="22"/>
                <w:szCs w:val="22"/>
              </w:rPr>
            </w:pPr>
            <w:r w:rsidRPr="00F73AD5">
              <w:rPr>
                <w:rFonts w:asciiTheme="minorHAnsi" w:hAnsiTheme="minorHAnsi"/>
                <w:iCs/>
                <w:color w:val="000000" w:themeColor="text1"/>
                <w:sz w:val="22"/>
                <w:szCs w:val="22"/>
              </w:rPr>
              <w:lastRenderedPageBreak/>
              <w:t>Peer and adult support</w:t>
            </w:r>
          </w:p>
          <w:p w14:paraId="7D6AF64E" w14:textId="77777777" w:rsidR="00EA06EF" w:rsidRDefault="00EA06EF" w:rsidP="002D4D70">
            <w:pPr>
              <w:pStyle w:val="NormalWeb"/>
              <w:shd w:val="clear" w:color="auto" w:fill="FFFFFF"/>
              <w:spacing w:before="0" w:beforeAutospacing="0" w:after="0" w:afterAutospacing="0" w:line="276" w:lineRule="auto"/>
              <w:textAlignment w:val="baseline"/>
              <w:rPr>
                <w:rFonts w:asciiTheme="minorHAnsi" w:hAnsiTheme="minorHAnsi"/>
                <w:iCs/>
                <w:color w:val="000000" w:themeColor="text1"/>
                <w:sz w:val="22"/>
                <w:szCs w:val="22"/>
              </w:rPr>
            </w:pPr>
            <w:r w:rsidRPr="00F73AD5">
              <w:rPr>
                <w:rFonts w:asciiTheme="minorHAnsi" w:hAnsiTheme="minorHAnsi"/>
                <w:iCs/>
                <w:color w:val="000000" w:themeColor="text1"/>
                <w:sz w:val="22"/>
                <w:szCs w:val="22"/>
              </w:rPr>
              <w:t>Special arrangements in place for assessments, if required</w:t>
            </w:r>
          </w:p>
          <w:p w14:paraId="18766E70" w14:textId="77777777" w:rsidR="00AC283B" w:rsidRDefault="00AC283B" w:rsidP="002D4D70">
            <w:pPr>
              <w:pStyle w:val="NormalWeb"/>
              <w:shd w:val="clear" w:color="auto" w:fill="FFFFFF"/>
              <w:spacing w:before="0" w:beforeAutospacing="0" w:after="0" w:afterAutospacing="0" w:line="276" w:lineRule="auto"/>
              <w:textAlignment w:val="baseline"/>
              <w:rPr>
                <w:iCs/>
                <w:color w:val="000000" w:themeColor="text1"/>
                <w:sz w:val="22"/>
                <w:szCs w:val="22"/>
              </w:rPr>
            </w:pPr>
          </w:p>
          <w:p w14:paraId="5171F71E" w14:textId="0B7812D0" w:rsidR="00AC283B" w:rsidRPr="00F73AD5" w:rsidRDefault="00AC283B" w:rsidP="002D4D70">
            <w:pPr>
              <w:pStyle w:val="NormalWeb"/>
              <w:shd w:val="clear" w:color="auto" w:fill="FFFFFF"/>
              <w:spacing w:before="0" w:beforeAutospacing="0" w:after="0" w:afterAutospacing="0" w:line="276" w:lineRule="auto"/>
              <w:textAlignment w:val="baseline"/>
              <w:rPr>
                <w:iCs/>
                <w:sz w:val="22"/>
                <w:szCs w:val="22"/>
              </w:rPr>
            </w:pPr>
          </w:p>
        </w:tc>
        <w:tc>
          <w:tcPr>
            <w:tcW w:w="4649" w:type="dxa"/>
          </w:tcPr>
          <w:p w14:paraId="6427F6A3" w14:textId="2CC10AC3" w:rsidR="00EA06EF" w:rsidRPr="00F73AD5" w:rsidRDefault="00912FD5" w:rsidP="00EA06EF">
            <w:pPr>
              <w:numPr>
                <w:ilvl w:val="0"/>
                <w:numId w:val="3"/>
              </w:numPr>
              <w:ind w:left="0"/>
              <w:textAlignment w:val="top"/>
              <w:rPr>
                <w:rFonts w:eastAsia="Times New Roman" w:cs="Times New Roman"/>
                <w:iCs/>
                <w:color w:val="000000" w:themeColor="text1"/>
                <w:lang w:eastAsia="en-GB"/>
              </w:rPr>
            </w:pPr>
            <w:r w:rsidRPr="00F73AD5">
              <w:rPr>
                <w:rFonts w:eastAsia="Times New Roman" w:cs="Arial"/>
                <w:iCs/>
                <w:color w:val="000000" w:themeColor="text1"/>
                <w:bdr w:val="none" w:sz="0" w:space="0" w:color="auto" w:frame="1"/>
                <w:lang w:eastAsia="en-GB"/>
              </w:rPr>
              <w:lastRenderedPageBreak/>
              <w:t>Visuals</w:t>
            </w:r>
            <w:r w:rsidR="00EA06EF" w:rsidRPr="00F73AD5">
              <w:rPr>
                <w:rFonts w:eastAsia="Times New Roman" w:cs="Arial"/>
                <w:iCs/>
                <w:color w:val="000000" w:themeColor="text1"/>
                <w:bdr w:val="none" w:sz="0" w:space="0" w:color="auto" w:frame="1"/>
                <w:lang w:eastAsia="en-GB"/>
              </w:rPr>
              <w:t xml:space="preserve"> alongside verbal instructions</w:t>
            </w:r>
          </w:p>
          <w:p w14:paraId="32BC66BC" w14:textId="437E5F59" w:rsidR="00EA06EF" w:rsidRPr="00F73AD5" w:rsidRDefault="00EA06EF" w:rsidP="00F73AD5">
            <w:pPr>
              <w:textAlignment w:val="top"/>
              <w:rPr>
                <w:rFonts w:eastAsia="Times New Roman" w:cs="Times New Roman"/>
                <w:iCs/>
                <w:color w:val="000000" w:themeColor="text1"/>
                <w:lang w:eastAsia="en-GB"/>
              </w:rPr>
            </w:pPr>
            <w:r w:rsidRPr="00F73AD5">
              <w:rPr>
                <w:rFonts w:eastAsia="Times New Roman" w:cs="Arial"/>
                <w:iCs/>
                <w:color w:val="000000" w:themeColor="text1"/>
                <w:bdr w:val="none" w:sz="0" w:space="0" w:color="auto" w:frame="1"/>
                <w:lang w:eastAsia="en-GB"/>
              </w:rPr>
              <w:t>Increasing differentiation</w:t>
            </w:r>
            <w:r w:rsidR="00912FD5" w:rsidRPr="00F73AD5">
              <w:rPr>
                <w:rFonts w:eastAsia="Times New Roman" w:cs="Arial"/>
                <w:iCs/>
                <w:color w:val="000000" w:themeColor="text1"/>
                <w:bdr w:val="none" w:sz="0" w:space="0" w:color="auto" w:frame="1"/>
                <w:lang w:eastAsia="en-GB"/>
              </w:rPr>
              <w:t xml:space="preserve"> and </w:t>
            </w:r>
            <w:r w:rsidR="006D6405" w:rsidRPr="00F73AD5">
              <w:rPr>
                <w:rFonts w:eastAsia="Times New Roman" w:cs="Arial"/>
                <w:iCs/>
                <w:color w:val="000000" w:themeColor="text1"/>
                <w:bdr w:val="none" w:sz="0" w:space="0" w:color="auto" w:frame="1"/>
                <w:lang w:eastAsia="en-GB"/>
              </w:rPr>
              <w:t>scaffolding during</w:t>
            </w:r>
            <w:r w:rsidR="00912FD5" w:rsidRPr="00F73AD5">
              <w:rPr>
                <w:rFonts w:eastAsia="Times New Roman" w:cs="Arial"/>
                <w:iCs/>
                <w:color w:val="000000" w:themeColor="text1"/>
                <w:bdr w:val="none" w:sz="0" w:space="0" w:color="auto" w:frame="1"/>
                <w:lang w:eastAsia="en-GB"/>
              </w:rPr>
              <w:t xml:space="preserve"> the input </w:t>
            </w:r>
            <w:r w:rsidR="000B6004" w:rsidRPr="00F73AD5">
              <w:rPr>
                <w:rFonts w:eastAsia="Times New Roman" w:cs="Arial"/>
                <w:iCs/>
                <w:color w:val="000000" w:themeColor="text1"/>
                <w:bdr w:val="none" w:sz="0" w:space="0" w:color="auto" w:frame="1"/>
                <w:lang w:eastAsia="en-GB"/>
              </w:rPr>
              <w:t>and the</w:t>
            </w:r>
            <w:r w:rsidR="00912FD5" w:rsidRPr="00F73AD5">
              <w:rPr>
                <w:rFonts w:eastAsia="Times New Roman" w:cs="Arial"/>
                <w:iCs/>
                <w:color w:val="000000" w:themeColor="text1"/>
                <w:bdr w:val="none" w:sz="0" w:space="0" w:color="auto" w:frame="1"/>
                <w:lang w:eastAsia="en-GB"/>
              </w:rPr>
              <w:t xml:space="preserve"> learning task. </w:t>
            </w:r>
          </w:p>
          <w:p w14:paraId="16C6D803" w14:textId="5B03FFEF" w:rsidR="00EA06EF" w:rsidRPr="00F73AD5" w:rsidRDefault="00EA06EF" w:rsidP="00F73AD5">
            <w:pPr>
              <w:numPr>
                <w:ilvl w:val="0"/>
                <w:numId w:val="3"/>
              </w:numPr>
              <w:ind w:left="0"/>
              <w:textAlignment w:val="top"/>
              <w:rPr>
                <w:rFonts w:eastAsia="Times New Roman" w:cs="Times New Roman"/>
                <w:iCs/>
                <w:color w:val="000000" w:themeColor="text1"/>
                <w:lang w:eastAsia="en-GB"/>
              </w:rPr>
            </w:pPr>
            <w:r w:rsidRPr="00F73AD5">
              <w:rPr>
                <w:rFonts w:eastAsia="Times New Roman" w:cs="Arial"/>
                <w:iCs/>
                <w:color w:val="000000" w:themeColor="text1"/>
                <w:bdr w:val="none" w:sz="0" w:space="0" w:color="auto" w:frame="1"/>
                <w:lang w:eastAsia="en-GB"/>
              </w:rPr>
              <w:t>Flexible adult support on a “needs-led” basis</w:t>
            </w:r>
          </w:p>
          <w:p w14:paraId="65599E6A" w14:textId="77777777" w:rsidR="00EA06EF" w:rsidRPr="00F73AD5"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szCs w:val="22"/>
              </w:rPr>
            </w:pPr>
            <w:r w:rsidRPr="00F73AD5">
              <w:rPr>
                <w:rFonts w:asciiTheme="minorHAnsi" w:hAnsiTheme="minorHAnsi"/>
                <w:iCs/>
                <w:color w:val="000000" w:themeColor="text1"/>
                <w:sz w:val="22"/>
                <w:szCs w:val="22"/>
              </w:rPr>
              <w:t>Pre teaching of key vocabulary.</w:t>
            </w:r>
          </w:p>
          <w:p w14:paraId="3A1F3E1C" w14:textId="3966B040" w:rsidR="00EA06EF" w:rsidRPr="00F73AD5"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szCs w:val="22"/>
              </w:rPr>
            </w:pPr>
            <w:r w:rsidRPr="00F73AD5">
              <w:rPr>
                <w:rFonts w:asciiTheme="minorHAnsi" w:hAnsiTheme="minorHAnsi"/>
                <w:iCs/>
                <w:color w:val="000000" w:themeColor="text1"/>
                <w:sz w:val="22"/>
                <w:szCs w:val="22"/>
              </w:rPr>
              <w:t>A “narrative approach” small group for some aspects of learning</w:t>
            </w:r>
            <w:r w:rsidR="00912FD5" w:rsidRPr="00F73AD5">
              <w:rPr>
                <w:rFonts w:asciiTheme="minorHAnsi" w:hAnsiTheme="minorHAnsi"/>
                <w:iCs/>
                <w:color w:val="000000" w:themeColor="text1"/>
                <w:sz w:val="22"/>
                <w:szCs w:val="22"/>
              </w:rPr>
              <w:t>.</w:t>
            </w:r>
          </w:p>
          <w:p w14:paraId="5B9E820D" w14:textId="33844F56" w:rsidR="00EA06EF" w:rsidRPr="00F73AD5"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szCs w:val="22"/>
              </w:rPr>
            </w:pPr>
            <w:r w:rsidRPr="00F73AD5">
              <w:rPr>
                <w:rFonts w:asciiTheme="minorHAnsi" w:hAnsiTheme="minorHAnsi"/>
                <w:iCs/>
                <w:color w:val="000000" w:themeColor="text1"/>
                <w:sz w:val="22"/>
                <w:szCs w:val="22"/>
              </w:rPr>
              <w:t>Simplification of learning resources</w:t>
            </w:r>
            <w:r w:rsidR="00912FD5" w:rsidRPr="00F73AD5">
              <w:rPr>
                <w:rFonts w:asciiTheme="minorHAnsi" w:hAnsiTheme="minorHAnsi"/>
                <w:iCs/>
                <w:color w:val="000000" w:themeColor="text1"/>
                <w:sz w:val="22"/>
                <w:szCs w:val="22"/>
              </w:rPr>
              <w:t>.</w:t>
            </w:r>
          </w:p>
          <w:p w14:paraId="6AF00A4E" w14:textId="3E4EFCE4" w:rsidR="00EA06EF" w:rsidRPr="00F73AD5"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szCs w:val="22"/>
              </w:rPr>
            </w:pPr>
            <w:r w:rsidRPr="00F73AD5">
              <w:rPr>
                <w:rFonts w:asciiTheme="minorHAnsi" w:hAnsiTheme="minorHAnsi"/>
                <w:iCs/>
                <w:color w:val="000000" w:themeColor="text1"/>
                <w:sz w:val="22"/>
                <w:szCs w:val="22"/>
              </w:rPr>
              <w:t>Seating plan and classroom environment takes account of learning needs</w:t>
            </w:r>
            <w:r w:rsidR="00912FD5" w:rsidRPr="00F73AD5">
              <w:rPr>
                <w:rFonts w:asciiTheme="minorHAnsi" w:hAnsiTheme="minorHAnsi"/>
                <w:iCs/>
                <w:color w:val="000000" w:themeColor="text1"/>
                <w:sz w:val="22"/>
                <w:szCs w:val="22"/>
              </w:rPr>
              <w:t>.</w:t>
            </w:r>
            <w:r w:rsidR="003E6437">
              <w:rPr>
                <w:rFonts w:asciiTheme="minorHAnsi" w:hAnsiTheme="minorHAnsi"/>
                <w:iCs/>
                <w:color w:val="000000" w:themeColor="text1"/>
                <w:sz w:val="22"/>
                <w:szCs w:val="22"/>
              </w:rPr>
              <w:t xml:space="preserve"> </w:t>
            </w:r>
            <w:r w:rsidR="003E6437" w:rsidRPr="003E6437">
              <w:rPr>
                <w:rFonts w:asciiTheme="minorHAnsi" w:hAnsiTheme="minorHAnsi" w:cstheme="minorHAnsi"/>
                <w:sz w:val="22"/>
                <w:szCs w:val="22"/>
              </w:rPr>
              <w:t>Sitting in the front row to hear clearly and engage with CT.</w:t>
            </w:r>
            <w:r w:rsidR="003E6437">
              <w:t xml:space="preserve"> </w:t>
            </w:r>
          </w:p>
          <w:p w14:paraId="15C84D85" w14:textId="1A777F25" w:rsidR="00EA06EF" w:rsidRPr="00F73AD5"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szCs w:val="22"/>
              </w:rPr>
            </w:pPr>
            <w:r w:rsidRPr="00F73AD5">
              <w:rPr>
                <w:rFonts w:asciiTheme="minorHAnsi" w:hAnsiTheme="minorHAnsi"/>
                <w:iCs/>
                <w:color w:val="000000" w:themeColor="text1"/>
                <w:sz w:val="22"/>
                <w:szCs w:val="22"/>
              </w:rPr>
              <w:t>Explicit teaching of particular social concepts, including the use of social stories</w:t>
            </w:r>
          </w:p>
          <w:p w14:paraId="3F95868D" w14:textId="60C0530D" w:rsidR="00EA06EF" w:rsidRPr="00F73AD5"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szCs w:val="22"/>
              </w:rPr>
            </w:pPr>
            <w:r w:rsidRPr="00F73AD5">
              <w:rPr>
                <w:rFonts w:asciiTheme="minorHAnsi" w:hAnsiTheme="minorHAnsi"/>
                <w:iCs/>
                <w:color w:val="000000" w:themeColor="text1"/>
                <w:sz w:val="22"/>
                <w:szCs w:val="22"/>
              </w:rPr>
              <w:t xml:space="preserve">Additional </w:t>
            </w:r>
            <w:r w:rsidR="00912FD5" w:rsidRPr="00F73AD5">
              <w:rPr>
                <w:rFonts w:asciiTheme="minorHAnsi" w:hAnsiTheme="minorHAnsi"/>
                <w:iCs/>
                <w:color w:val="000000" w:themeColor="text1"/>
                <w:sz w:val="22"/>
                <w:szCs w:val="22"/>
              </w:rPr>
              <w:t xml:space="preserve">use of technology. </w:t>
            </w:r>
          </w:p>
          <w:p w14:paraId="6657AAB5" w14:textId="77777777" w:rsidR="00EA06EF" w:rsidRPr="00F73AD5"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szCs w:val="22"/>
              </w:rPr>
            </w:pPr>
            <w:r w:rsidRPr="00F73AD5">
              <w:rPr>
                <w:rFonts w:asciiTheme="minorHAnsi" w:hAnsiTheme="minorHAnsi"/>
                <w:iCs/>
                <w:color w:val="000000" w:themeColor="text1"/>
                <w:sz w:val="22"/>
                <w:szCs w:val="22"/>
              </w:rPr>
              <w:t>Supporting verbal instructions with visual aids</w:t>
            </w:r>
          </w:p>
          <w:p w14:paraId="32B6ED60" w14:textId="77777777" w:rsidR="00EA06EF" w:rsidRPr="00F73AD5" w:rsidRDefault="00EA06EF" w:rsidP="002D4D70">
            <w:pPr>
              <w:rPr>
                <w:i/>
                <w:lang w:eastAsia="en-GB"/>
              </w:rPr>
            </w:pPr>
          </w:p>
        </w:tc>
        <w:tc>
          <w:tcPr>
            <w:tcW w:w="4650" w:type="dxa"/>
          </w:tcPr>
          <w:p w14:paraId="2EBD46E1" w14:textId="2E127FBC" w:rsidR="00EA06EF" w:rsidRPr="00F73AD5" w:rsidRDefault="00EA06EF" w:rsidP="002D4D70">
            <w:pPr>
              <w:pStyle w:val="NormalWeb"/>
              <w:shd w:val="clear" w:color="auto" w:fill="FFFFFF"/>
              <w:spacing w:before="0" w:beforeAutospacing="0" w:after="0" w:afterAutospacing="0" w:line="276" w:lineRule="auto"/>
              <w:textAlignment w:val="baseline"/>
              <w:rPr>
                <w:rFonts w:asciiTheme="minorHAnsi" w:hAnsiTheme="minorHAnsi"/>
                <w:iCs/>
                <w:color w:val="000000" w:themeColor="text1"/>
                <w:sz w:val="22"/>
                <w:szCs w:val="22"/>
              </w:rPr>
            </w:pPr>
            <w:r w:rsidRPr="00F73AD5">
              <w:rPr>
                <w:rFonts w:asciiTheme="minorHAnsi" w:hAnsiTheme="minorHAnsi"/>
                <w:iCs/>
                <w:color w:val="000000" w:themeColor="text1"/>
                <w:sz w:val="22"/>
                <w:szCs w:val="22"/>
              </w:rPr>
              <w:lastRenderedPageBreak/>
              <w:t>An individual visual timetable or/and use of Now/Next boards</w:t>
            </w:r>
            <w:r w:rsidR="00912FD5" w:rsidRPr="00F73AD5">
              <w:rPr>
                <w:rFonts w:asciiTheme="minorHAnsi" w:hAnsiTheme="minorHAnsi"/>
                <w:iCs/>
                <w:color w:val="000000" w:themeColor="text1"/>
                <w:sz w:val="22"/>
                <w:szCs w:val="22"/>
              </w:rPr>
              <w:t>.</w:t>
            </w:r>
          </w:p>
          <w:p w14:paraId="2E54F8C3" w14:textId="16BB137C" w:rsidR="00EA06EF" w:rsidRPr="00F73AD5" w:rsidRDefault="00EA06EF" w:rsidP="002D4D70">
            <w:pPr>
              <w:pStyle w:val="NormalWeb"/>
              <w:shd w:val="clear" w:color="auto" w:fill="FFFFFF"/>
              <w:spacing w:before="0" w:beforeAutospacing="0" w:after="0" w:afterAutospacing="0" w:line="276" w:lineRule="auto"/>
              <w:textAlignment w:val="baseline"/>
              <w:rPr>
                <w:rFonts w:asciiTheme="minorHAnsi" w:hAnsiTheme="minorHAnsi"/>
                <w:iCs/>
                <w:color w:val="000000" w:themeColor="text1"/>
                <w:sz w:val="22"/>
                <w:szCs w:val="22"/>
              </w:rPr>
            </w:pPr>
            <w:r w:rsidRPr="00F73AD5">
              <w:rPr>
                <w:rFonts w:asciiTheme="minorHAnsi" w:hAnsiTheme="minorHAnsi"/>
                <w:iCs/>
                <w:color w:val="000000" w:themeColor="text1"/>
                <w:sz w:val="22"/>
                <w:szCs w:val="22"/>
              </w:rPr>
              <w:t>Social stories</w:t>
            </w:r>
            <w:r w:rsidR="00912FD5" w:rsidRPr="00F73AD5">
              <w:rPr>
                <w:rFonts w:asciiTheme="minorHAnsi" w:hAnsiTheme="minorHAnsi"/>
                <w:iCs/>
                <w:color w:val="000000" w:themeColor="text1"/>
                <w:sz w:val="22"/>
                <w:szCs w:val="22"/>
              </w:rPr>
              <w:t>.</w:t>
            </w:r>
          </w:p>
          <w:p w14:paraId="0CD80E36" w14:textId="77777777" w:rsidR="00EA06EF" w:rsidRPr="00F73AD5" w:rsidRDefault="00EA06EF" w:rsidP="002D4D70">
            <w:pPr>
              <w:pStyle w:val="NormalWeb"/>
              <w:shd w:val="clear" w:color="auto" w:fill="FFFFFF"/>
              <w:spacing w:before="0" w:beforeAutospacing="0" w:after="0" w:afterAutospacing="0" w:line="276" w:lineRule="auto"/>
              <w:textAlignment w:val="baseline"/>
              <w:rPr>
                <w:rFonts w:asciiTheme="minorHAnsi" w:hAnsiTheme="minorHAnsi"/>
                <w:iCs/>
                <w:color w:val="000000" w:themeColor="text1"/>
                <w:sz w:val="22"/>
                <w:szCs w:val="22"/>
              </w:rPr>
            </w:pPr>
            <w:r w:rsidRPr="00F73AD5">
              <w:rPr>
                <w:rFonts w:asciiTheme="minorHAnsi" w:hAnsiTheme="minorHAnsi"/>
                <w:iCs/>
                <w:color w:val="000000" w:themeColor="text1"/>
                <w:sz w:val="22"/>
                <w:szCs w:val="22"/>
              </w:rPr>
              <w:t>Support from a teaching assistant at points throughout the day.</w:t>
            </w:r>
          </w:p>
          <w:p w14:paraId="57A5D807" w14:textId="77777777" w:rsidR="00EA06EF" w:rsidRPr="00F73AD5" w:rsidRDefault="00EA06EF" w:rsidP="002D4D70">
            <w:pPr>
              <w:pStyle w:val="NormalWeb"/>
              <w:shd w:val="clear" w:color="auto" w:fill="FFFFFF"/>
              <w:spacing w:before="0" w:beforeAutospacing="0" w:after="0" w:afterAutospacing="0" w:line="276" w:lineRule="auto"/>
              <w:textAlignment w:val="baseline"/>
              <w:rPr>
                <w:rFonts w:asciiTheme="minorHAnsi" w:hAnsiTheme="minorHAnsi"/>
                <w:iCs/>
                <w:color w:val="000000" w:themeColor="text1"/>
                <w:sz w:val="22"/>
                <w:szCs w:val="22"/>
              </w:rPr>
            </w:pPr>
            <w:r w:rsidRPr="00F73AD5">
              <w:rPr>
                <w:rFonts w:asciiTheme="minorHAnsi" w:hAnsiTheme="minorHAnsi"/>
                <w:iCs/>
                <w:color w:val="000000" w:themeColor="text1"/>
                <w:sz w:val="22"/>
                <w:szCs w:val="22"/>
              </w:rPr>
              <w:t>A communication plan written by the Speech and Language Therapy Service.</w:t>
            </w:r>
          </w:p>
          <w:p w14:paraId="105D570B" w14:textId="4919751A" w:rsidR="00EA06EF" w:rsidRPr="00F73AD5" w:rsidRDefault="00912FD5" w:rsidP="002D4D70">
            <w:pPr>
              <w:pStyle w:val="NormalWeb"/>
              <w:shd w:val="clear" w:color="auto" w:fill="FFFFFF"/>
              <w:spacing w:before="0" w:beforeAutospacing="0" w:after="0" w:afterAutospacing="0" w:line="276" w:lineRule="auto"/>
              <w:textAlignment w:val="baseline"/>
              <w:rPr>
                <w:rFonts w:asciiTheme="minorHAnsi" w:hAnsiTheme="minorHAnsi"/>
                <w:iCs/>
                <w:color w:val="000000" w:themeColor="text1"/>
                <w:sz w:val="22"/>
                <w:szCs w:val="22"/>
              </w:rPr>
            </w:pPr>
            <w:r w:rsidRPr="00F73AD5">
              <w:rPr>
                <w:rFonts w:asciiTheme="minorHAnsi" w:hAnsiTheme="minorHAnsi"/>
                <w:iCs/>
                <w:color w:val="000000" w:themeColor="text1"/>
                <w:sz w:val="22"/>
                <w:szCs w:val="22"/>
              </w:rPr>
              <w:t>Regular SPLC interventions on a small group or 1:1 basis</w:t>
            </w:r>
            <w:r w:rsidR="00EA06EF" w:rsidRPr="00F73AD5">
              <w:rPr>
                <w:rFonts w:asciiTheme="minorHAnsi" w:hAnsiTheme="minorHAnsi"/>
                <w:iCs/>
                <w:color w:val="000000" w:themeColor="text1"/>
                <w:sz w:val="22"/>
                <w:szCs w:val="22"/>
              </w:rPr>
              <w:t>.</w:t>
            </w:r>
          </w:p>
          <w:p w14:paraId="67E0F3F2" w14:textId="6029DDAD" w:rsidR="00EA06EF" w:rsidRPr="00F73AD5" w:rsidRDefault="00EA06EF" w:rsidP="002D4D70">
            <w:pPr>
              <w:pStyle w:val="NormalWeb"/>
              <w:shd w:val="clear" w:color="auto" w:fill="FFFFFF"/>
              <w:spacing w:before="0" w:beforeAutospacing="0" w:after="0" w:afterAutospacing="0" w:line="276" w:lineRule="auto"/>
              <w:textAlignment w:val="baseline"/>
              <w:rPr>
                <w:rFonts w:asciiTheme="minorHAnsi" w:hAnsiTheme="minorHAnsi"/>
                <w:iCs/>
                <w:color w:val="000000" w:themeColor="text1"/>
                <w:sz w:val="22"/>
                <w:szCs w:val="22"/>
              </w:rPr>
            </w:pPr>
            <w:r w:rsidRPr="00F73AD5">
              <w:rPr>
                <w:rFonts w:asciiTheme="minorHAnsi" w:hAnsiTheme="minorHAnsi"/>
                <w:iCs/>
                <w:color w:val="000000" w:themeColor="text1"/>
                <w:sz w:val="22"/>
                <w:szCs w:val="22"/>
              </w:rPr>
              <w:t xml:space="preserve">A SEN Support Plan which sets personal targets </w:t>
            </w:r>
            <w:r w:rsidR="00912FD5" w:rsidRPr="00F73AD5">
              <w:rPr>
                <w:rFonts w:asciiTheme="minorHAnsi" w:hAnsiTheme="minorHAnsi"/>
                <w:iCs/>
                <w:color w:val="000000" w:themeColor="text1"/>
                <w:sz w:val="22"/>
                <w:szCs w:val="22"/>
              </w:rPr>
              <w:t xml:space="preserve">termly or more often is required. </w:t>
            </w:r>
          </w:p>
          <w:p w14:paraId="394BEFA5" w14:textId="77777777" w:rsidR="00EA06EF" w:rsidRPr="00F73AD5" w:rsidRDefault="00EA06EF" w:rsidP="002D4D70">
            <w:pPr>
              <w:pStyle w:val="NormalWeb"/>
              <w:shd w:val="clear" w:color="auto" w:fill="FFFFFF"/>
              <w:spacing w:before="0" w:beforeAutospacing="0" w:after="0" w:afterAutospacing="0" w:line="276" w:lineRule="auto"/>
              <w:textAlignment w:val="baseline"/>
              <w:rPr>
                <w:rFonts w:asciiTheme="minorHAnsi" w:hAnsiTheme="minorHAnsi"/>
                <w:iCs/>
                <w:color w:val="000000" w:themeColor="text1"/>
                <w:sz w:val="22"/>
                <w:szCs w:val="22"/>
              </w:rPr>
            </w:pPr>
            <w:r w:rsidRPr="00F73AD5">
              <w:rPr>
                <w:rFonts w:asciiTheme="minorHAnsi" w:hAnsiTheme="minorHAnsi"/>
                <w:iCs/>
                <w:color w:val="000000" w:themeColor="text1"/>
                <w:sz w:val="22"/>
                <w:szCs w:val="22"/>
              </w:rPr>
              <w:t>Other outside agencies, such as ASD support team, if required.</w:t>
            </w:r>
          </w:p>
          <w:p w14:paraId="46F80D50" w14:textId="77777777" w:rsidR="002D4D70" w:rsidRPr="00F73AD5" w:rsidRDefault="00EA06EF" w:rsidP="002D4D70">
            <w:pPr>
              <w:pStyle w:val="NormalWeb"/>
              <w:shd w:val="clear" w:color="auto" w:fill="FFFFFF"/>
              <w:spacing w:before="0" w:beforeAutospacing="0" w:after="0" w:afterAutospacing="0" w:line="276" w:lineRule="auto"/>
              <w:textAlignment w:val="baseline"/>
              <w:rPr>
                <w:rFonts w:asciiTheme="minorHAnsi" w:hAnsiTheme="minorHAnsi"/>
                <w:iCs/>
                <w:color w:val="000000" w:themeColor="text1"/>
                <w:sz w:val="22"/>
                <w:szCs w:val="22"/>
              </w:rPr>
            </w:pPr>
            <w:r w:rsidRPr="00F73AD5">
              <w:rPr>
                <w:rFonts w:asciiTheme="minorHAnsi" w:hAnsiTheme="minorHAnsi"/>
                <w:iCs/>
                <w:color w:val="000000" w:themeColor="text1"/>
                <w:sz w:val="22"/>
                <w:szCs w:val="22"/>
              </w:rPr>
              <w:t>A highly structured and individualised learning programme</w:t>
            </w:r>
            <w:r w:rsidR="00912FD5" w:rsidRPr="00F73AD5">
              <w:rPr>
                <w:rFonts w:asciiTheme="minorHAnsi" w:hAnsiTheme="minorHAnsi"/>
                <w:iCs/>
                <w:color w:val="000000" w:themeColor="text1"/>
                <w:sz w:val="22"/>
                <w:szCs w:val="22"/>
              </w:rPr>
              <w:t>.</w:t>
            </w:r>
          </w:p>
          <w:p w14:paraId="249950AE" w14:textId="2F2203C9" w:rsidR="00912FD5" w:rsidRPr="00F73AD5" w:rsidRDefault="00912FD5" w:rsidP="002D4D70">
            <w:pPr>
              <w:pStyle w:val="NormalWeb"/>
              <w:shd w:val="clear" w:color="auto" w:fill="FFFFFF"/>
              <w:spacing w:before="0" w:beforeAutospacing="0" w:after="0" w:afterAutospacing="0" w:line="276" w:lineRule="auto"/>
              <w:textAlignment w:val="baseline"/>
              <w:rPr>
                <w:rFonts w:asciiTheme="minorHAnsi" w:hAnsiTheme="minorHAnsi"/>
                <w:iCs/>
                <w:color w:val="000000" w:themeColor="text1"/>
                <w:sz w:val="22"/>
                <w:szCs w:val="22"/>
              </w:rPr>
            </w:pPr>
            <w:r w:rsidRPr="00F73AD5">
              <w:rPr>
                <w:rFonts w:asciiTheme="minorHAnsi" w:hAnsiTheme="minorHAnsi"/>
                <w:iCs/>
                <w:color w:val="000000" w:themeColor="text1"/>
                <w:sz w:val="22"/>
                <w:szCs w:val="22"/>
              </w:rPr>
              <w:lastRenderedPageBreak/>
              <w:t xml:space="preserve">Use of signs or symbol systems such as Makaton or the Picture Exchange System (PECS) If appropriate. </w:t>
            </w:r>
          </w:p>
        </w:tc>
      </w:tr>
      <w:tr w:rsidR="00F73AD5" w14:paraId="31C4C876" w14:textId="77777777" w:rsidTr="004C05F8">
        <w:trPr>
          <w:trHeight w:val="59"/>
        </w:trPr>
        <w:tc>
          <w:tcPr>
            <w:tcW w:w="13948" w:type="dxa"/>
            <w:gridSpan w:val="3"/>
          </w:tcPr>
          <w:p w14:paraId="787BF01E" w14:textId="50E96266" w:rsidR="00F73AD5" w:rsidRPr="00AC283B" w:rsidRDefault="00F73AD5" w:rsidP="002D4D70">
            <w:pPr>
              <w:pStyle w:val="NormalWeb"/>
              <w:shd w:val="clear" w:color="auto" w:fill="FFFFFF"/>
              <w:spacing w:before="0" w:beforeAutospacing="0" w:after="0" w:afterAutospacing="0" w:line="276" w:lineRule="auto"/>
              <w:textAlignment w:val="baseline"/>
              <w:rPr>
                <w:rFonts w:asciiTheme="minorHAnsi" w:hAnsiTheme="minorHAnsi"/>
                <w:b/>
                <w:bCs/>
                <w:iCs/>
                <w:color w:val="000000" w:themeColor="text1"/>
                <w:sz w:val="22"/>
                <w:u w:val="single"/>
              </w:rPr>
            </w:pPr>
            <w:r w:rsidRPr="00AC283B">
              <w:rPr>
                <w:rFonts w:asciiTheme="minorHAnsi" w:hAnsiTheme="minorHAnsi"/>
                <w:b/>
                <w:bCs/>
                <w:iCs/>
                <w:color w:val="000000" w:themeColor="text1"/>
                <w:sz w:val="22"/>
                <w:u w:val="single"/>
              </w:rPr>
              <w:lastRenderedPageBreak/>
              <w:t xml:space="preserve">Support across the curriculum: </w:t>
            </w:r>
          </w:p>
          <w:p w14:paraId="076D9A3A" w14:textId="391C54CA" w:rsidR="00F73AD5" w:rsidRDefault="00F73AD5" w:rsidP="002D4D70">
            <w:pPr>
              <w:pStyle w:val="NormalWeb"/>
              <w:shd w:val="clear" w:color="auto" w:fill="FFFFFF"/>
              <w:spacing w:before="0" w:beforeAutospacing="0" w:after="0" w:afterAutospacing="0" w:line="276" w:lineRule="auto"/>
              <w:textAlignment w:val="baseline"/>
              <w:rPr>
                <w:rFonts w:asciiTheme="minorHAnsi" w:hAnsiTheme="minorHAnsi"/>
                <w:iCs/>
                <w:color w:val="000000" w:themeColor="text1"/>
                <w:sz w:val="22"/>
              </w:rPr>
            </w:pPr>
            <w:r w:rsidRPr="00EB4433">
              <w:rPr>
                <w:rFonts w:asciiTheme="minorHAnsi" w:hAnsiTheme="minorHAnsi"/>
                <w:b/>
                <w:bCs/>
                <w:iCs/>
                <w:color w:val="000000" w:themeColor="text1"/>
                <w:sz w:val="22"/>
              </w:rPr>
              <w:t>Humanities</w:t>
            </w:r>
            <w:r w:rsidR="00EB4433" w:rsidRPr="00EB4433">
              <w:rPr>
                <w:rFonts w:asciiTheme="minorHAnsi" w:hAnsiTheme="minorHAnsi"/>
                <w:b/>
                <w:bCs/>
                <w:iCs/>
                <w:color w:val="000000" w:themeColor="text1"/>
                <w:sz w:val="22"/>
              </w:rPr>
              <w:t xml:space="preserve"> / Science</w:t>
            </w:r>
            <w:r w:rsidRPr="00EB4433">
              <w:rPr>
                <w:rFonts w:asciiTheme="minorHAnsi" w:hAnsiTheme="minorHAnsi"/>
                <w:b/>
                <w:bCs/>
                <w:iCs/>
                <w:color w:val="000000" w:themeColor="text1"/>
                <w:sz w:val="22"/>
              </w:rPr>
              <w:t>:</w:t>
            </w:r>
            <w:r>
              <w:rPr>
                <w:rFonts w:asciiTheme="minorHAnsi" w:hAnsiTheme="minorHAnsi"/>
                <w:iCs/>
                <w:color w:val="000000" w:themeColor="text1"/>
                <w:sz w:val="22"/>
              </w:rPr>
              <w:t xml:space="preserve"> </w:t>
            </w:r>
            <w:r w:rsidR="00C51179" w:rsidRPr="00C51179">
              <w:rPr>
                <w:rFonts w:asciiTheme="minorHAnsi" w:hAnsiTheme="minorHAnsi" w:cstheme="minorHAnsi"/>
                <w:color w:val="000000"/>
                <w:sz w:val="22"/>
                <w:szCs w:val="22"/>
              </w:rPr>
              <w:t>Our curriculum progression documents include lists of keywords linked to the subjects we use these to pre-teach vocabulary to children.</w:t>
            </w:r>
            <w:r w:rsidR="003E6437">
              <w:rPr>
                <w:rFonts w:asciiTheme="minorHAnsi" w:hAnsiTheme="minorHAnsi" w:cstheme="minorHAnsi"/>
                <w:color w:val="000000"/>
                <w:sz w:val="22"/>
                <w:szCs w:val="22"/>
              </w:rPr>
              <w:t xml:space="preserve"> </w:t>
            </w:r>
            <w:r w:rsidR="003E6437" w:rsidRPr="003E6437">
              <w:rPr>
                <w:rFonts w:asciiTheme="minorHAnsi" w:hAnsiTheme="minorHAnsi" w:cstheme="minorHAnsi"/>
                <w:sz w:val="22"/>
                <w:szCs w:val="22"/>
              </w:rPr>
              <w:t xml:space="preserve">Scaffold speaking or writing sentence starters, </w:t>
            </w:r>
            <w:proofErr w:type="gramStart"/>
            <w:r w:rsidR="003E6437" w:rsidRPr="003E6437">
              <w:rPr>
                <w:rFonts w:asciiTheme="minorHAnsi" w:hAnsiTheme="minorHAnsi" w:cstheme="minorHAnsi"/>
                <w:sz w:val="22"/>
                <w:szCs w:val="22"/>
              </w:rPr>
              <w:t>writing</w:t>
            </w:r>
            <w:proofErr w:type="gramEnd"/>
            <w:r w:rsidR="003E6437" w:rsidRPr="003E6437">
              <w:rPr>
                <w:rFonts w:asciiTheme="minorHAnsi" w:hAnsiTheme="minorHAnsi" w:cstheme="minorHAnsi"/>
                <w:sz w:val="22"/>
                <w:szCs w:val="22"/>
              </w:rPr>
              <w:t xml:space="preserve"> or speaking frames</w:t>
            </w:r>
            <w:r w:rsidR="003E6437">
              <w:rPr>
                <w:rFonts w:asciiTheme="minorHAnsi" w:hAnsiTheme="minorHAnsi" w:cstheme="minorHAnsi"/>
                <w:sz w:val="22"/>
                <w:szCs w:val="22"/>
              </w:rPr>
              <w:t xml:space="preserve">. </w:t>
            </w:r>
            <w:r w:rsidR="003E6437" w:rsidRPr="003E6437">
              <w:rPr>
                <w:rFonts w:asciiTheme="minorHAnsi" w:hAnsiTheme="minorHAnsi" w:cstheme="minorHAnsi"/>
                <w:sz w:val="22"/>
                <w:szCs w:val="22"/>
              </w:rPr>
              <w:t>Respond positively to any attempt to communicate ideas</w:t>
            </w:r>
            <w:r w:rsidR="003E6437">
              <w:rPr>
                <w:rFonts w:asciiTheme="minorHAnsi" w:hAnsiTheme="minorHAnsi" w:cstheme="minorHAnsi"/>
                <w:sz w:val="22"/>
                <w:szCs w:val="22"/>
              </w:rPr>
              <w:t xml:space="preserve"> </w:t>
            </w:r>
            <w:r w:rsidR="003E6437" w:rsidRPr="003E6437">
              <w:rPr>
                <w:rFonts w:asciiTheme="minorHAnsi" w:hAnsiTheme="minorHAnsi" w:cstheme="minorHAnsi"/>
                <w:sz w:val="22"/>
                <w:szCs w:val="22"/>
              </w:rPr>
              <w:t>/</w:t>
            </w:r>
            <w:r w:rsidR="003E6437">
              <w:rPr>
                <w:rFonts w:asciiTheme="minorHAnsi" w:hAnsiTheme="minorHAnsi" w:cstheme="minorHAnsi"/>
                <w:sz w:val="22"/>
                <w:szCs w:val="22"/>
              </w:rPr>
              <w:t xml:space="preserve"> </w:t>
            </w:r>
            <w:r w:rsidR="003E6437" w:rsidRPr="003E6437">
              <w:rPr>
                <w:rFonts w:asciiTheme="minorHAnsi" w:hAnsiTheme="minorHAnsi" w:cstheme="minorHAnsi"/>
                <w:sz w:val="22"/>
                <w:szCs w:val="22"/>
              </w:rPr>
              <w:t>understanding</w:t>
            </w:r>
            <w:r w:rsidR="00AC3786">
              <w:rPr>
                <w:rFonts w:asciiTheme="minorHAnsi" w:hAnsiTheme="minorHAnsi" w:cstheme="minorHAnsi"/>
                <w:sz w:val="22"/>
                <w:szCs w:val="22"/>
              </w:rPr>
              <w:t>.</w:t>
            </w:r>
          </w:p>
          <w:p w14:paraId="059278E8" w14:textId="2BF0C5A4" w:rsidR="00F73AD5" w:rsidRDefault="00F73AD5" w:rsidP="002D4D70">
            <w:pPr>
              <w:pStyle w:val="NormalWeb"/>
              <w:shd w:val="clear" w:color="auto" w:fill="FFFFFF"/>
              <w:spacing w:before="0" w:beforeAutospacing="0" w:after="0" w:afterAutospacing="0" w:line="276" w:lineRule="auto"/>
              <w:textAlignment w:val="baseline"/>
              <w:rPr>
                <w:rFonts w:asciiTheme="minorHAnsi" w:hAnsiTheme="minorHAnsi"/>
                <w:iCs/>
                <w:color w:val="000000" w:themeColor="text1"/>
                <w:sz w:val="22"/>
              </w:rPr>
            </w:pPr>
            <w:r w:rsidRPr="00EB4433">
              <w:rPr>
                <w:rFonts w:asciiTheme="minorHAnsi" w:hAnsiTheme="minorHAnsi"/>
                <w:b/>
                <w:bCs/>
                <w:iCs/>
                <w:color w:val="000000" w:themeColor="text1"/>
                <w:sz w:val="22"/>
              </w:rPr>
              <w:t>PE</w:t>
            </w:r>
            <w:r w:rsidR="00D62E6C">
              <w:rPr>
                <w:rFonts w:asciiTheme="minorHAnsi" w:hAnsiTheme="minorHAnsi"/>
                <w:b/>
                <w:bCs/>
                <w:iCs/>
                <w:color w:val="000000" w:themeColor="text1"/>
                <w:sz w:val="22"/>
              </w:rPr>
              <w:t xml:space="preserve"> (or practical activities in other subjects such as science)</w:t>
            </w:r>
            <w:r>
              <w:rPr>
                <w:rFonts w:asciiTheme="minorHAnsi" w:hAnsiTheme="minorHAnsi"/>
                <w:iCs/>
                <w:color w:val="000000" w:themeColor="text1"/>
                <w:sz w:val="22"/>
              </w:rPr>
              <w:t xml:space="preserve">: </w:t>
            </w:r>
            <w:r w:rsidR="00BA5096">
              <w:rPr>
                <w:rFonts w:asciiTheme="minorHAnsi" w:hAnsiTheme="minorHAnsi"/>
                <w:iCs/>
                <w:color w:val="000000" w:themeColor="text1"/>
                <w:sz w:val="22"/>
              </w:rPr>
              <w:t>simplified instructions</w:t>
            </w:r>
            <w:r w:rsidR="00F01318">
              <w:rPr>
                <w:rFonts w:asciiTheme="minorHAnsi" w:hAnsiTheme="minorHAnsi"/>
                <w:iCs/>
                <w:color w:val="000000" w:themeColor="text1"/>
                <w:sz w:val="22"/>
              </w:rPr>
              <w:t xml:space="preserve"> (less verbal)</w:t>
            </w:r>
            <w:r w:rsidR="00BA5096">
              <w:rPr>
                <w:rFonts w:asciiTheme="minorHAnsi" w:hAnsiTheme="minorHAnsi"/>
                <w:iCs/>
                <w:color w:val="000000" w:themeColor="text1"/>
                <w:sz w:val="22"/>
              </w:rPr>
              <w:t xml:space="preserve">, visual support and modelled activities. </w:t>
            </w:r>
            <w:r w:rsidR="003E6437" w:rsidRPr="003E6437">
              <w:rPr>
                <w:rFonts w:asciiTheme="minorHAnsi" w:hAnsiTheme="minorHAnsi" w:cstheme="minorHAnsi"/>
                <w:sz w:val="22"/>
                <w:szCs w:val="22"/>
              </w:rPr>
              <w:t>Use peers and videos to demonstrate activities</w:t>
            </w:r>
          </w:p>
          <w:p w14:paraId="6971EEB5" w14:textId="0EED8F5F" w:rsidR="00F73AD5" w:rsidRDefault="00F73AD5" w:rsidP="002D4D70">
            <w:pPr>
              <w:pStyle w:val="NormalWeb"/>
              <w:shd w:val="clear" w:color="auto" w:fill="FFFFFF"/>
              <w:spacing w:before="0" w:beforeAutospacing="0" w:after="0" w:afterAutospacing="0" w:line="276" w:lineRule="auto"/>
              <w:textAlignment w:val="baseline"/>
              <w:rPr>
                <w:rFonts w:asciiTheme="minorHAnsi" w:hAnsiTheme="minorHAnsi" w:cstheme="minorHAnsi"/>
                <w:sz w:val="22"/>
                <w:szCs w:val="22"/>
              </w:rPr>
            </w:pPr>
            <w:r w:rsidRPr="00EB4433">
              <w:rPr>
                <w:rFonts w:asciiTheme="minorHAnsi" w:hAnsiTheme="minorHAnsi"/>
                <w:b/>
                <w:bCs/>
                <w:iCs/>
                <w:color w:val="000000" w:themeColor="text1"/>
                <w:sz w:val="22"/>
              </w:rPr>
              <w:t xml:space="preserve">Music: </w:t>
            </w:r>
            <w:r w:rsidR="003E6437" w:rsidRPr="003E6437">
              <w:rPr>
                <w:rFonts w:asciiTheme="minorHAnsi" w:hAnsiTheme="minorHAnsi" w:cstheme="minorHAnsi"/>
                <w:sz w:val="22"/>
                <w:szCs w:val="22"/>
              </w:rPr>
              <w:t>Represent concepts visually</w:t>
            </w:r>
            <w:r w:rsidR="003E6437">
              <w:rPr>
                <w:rFonts w:asciiTheme="minorHAnsi" w:hAnsiTheme="minorHAnsi" w:cstheme="minorHAnsi"/>
                <w:sz w:val="22"/>
                <w:szCs w:val="22"/>
              </w:rPr>
              <w:t xml:space="preserve">. </w:t>
            </w:r>
            <w:r w:rsidR="003E6437" w:rsidRPr="003E6437">
              <w:rPr>
                <w:rFonts w:asciiTheme="minorHAnsi" w:hAnsiTheme="minorHAnsi" w:cstheme="minorHAnsi"/>
                <w:sz w:val="22"/>
                <w:szCs w:val="22"/>
              </w:rPr>
              <w:t>Use peers and videos to demonstrate activities</w:t>
            </w:r>
          </w:p>
          <w:p w14:paraId="4AA1D5A6" w14:textId="50CA6F32" w:rsidR="00AC3786" w:rsidRPr="00EB4433" w:rsidRDefault="00AC3786" w:rsidP="002D4D70">
            <w:pPr>
              <w:pStyle w:val="NormalWeb"/>
              <w:shd w:val="clear" w:color="auto" w:fill="FFFFFF"/>
              <w:spacing w:before="0" w:beforeAutospacing="0" w:after="0" w:afterAutospacing="0" w:line="276" w:lineRule="auto"/>
              <w:textAlignment w:val="baseline"/>
              <w:rPr>
                <w:rFonts w:asciiTheme="minorHAnsi" w:hAnsiTheme="minorHAnsi"/>
                <w:b/>
                <w:bCs/>
                <w:iCs/>
                <w:color w:val="000000" w:themeColor="text1"/>
                <w:sz w:val="22"/>
              </w:rPr>
            </w:pPr>
            <w:r>
              <w:rPr>
                <w:rFonts w:asciiTheme="minorHAnsi" w:hAnsiTheme="minorHAnsi"/>
                <w:b/>
                <w:bCs/>
                <w:iCs/>
                <w:color w:val="000000" w:themeColor="text1"/>
                <w:sz w:val="22"/>
              </w:rPr>
              <w:t xml:space="preserve">English: </w:t>
            </w:r>
            <w:r w:rsidRPr="00AC3786">
              <w:rPr>
                <w:rFonts w:asciiTheme="minorHAnsi" w:hAnsiTheme="minorHAnsi"/>
                <w:iCs/>
                <w:color w:val="000000" w:themeColor="text1"/>
                <w:sz w:val="22"/>
              </w:rPr>
              <w:t>Speech and language specific interventions based around sentence building</w:t>
            </w:r>
            <w:r>
              <w:rPr>
                <w:rFonts w:asciiTheme="minorHAnsi" w:hAnsiTheme="minorHAnsi"/>
                <w:b/>
                <w:bCs/>
                <w:iCs/>
                <w:color w:val="000000" w:themeColor="text1"/>
                <w:sz w:val="22"/>
              </w:rPr>
              <w:t xml:space="preserve"> </w:t>
            </w:r>
            <w:r w:rsidR="00C677F6" w:rsidRPr="00C677F6">
              <w:rPr>
                <w:rFonts w:asciiTheme="minorHAnsi" w:hAnsiTheme="minorHAnsi"/>
                <w:iCs/>
                <w:color w:val="000000" w:themeColor="text1"/>
                <w:sz w:val="22"/>
              </w:rPr>
              <w:t>and brea</w:t>
            </w:r>
            <w:r w:rsidR="00C677F6">
              <w:rPr>
                <w:rFonts w:asciiTheme="minorHAnsi" w:hAnsiTheme="minorHAnsi"/>
                <w:iCs/>
                <w:color w:val="000000" w:themeColor="text1"/>
                <w:sz w:val="22"/>
              </w:rPr>
              <w:t>k</w:t>
            </w:r>
            <w:r w:rsidR="00C677F6" w:rsidRPr="00C677F6">
              <w:rPr>
                <w:rFonts w:asciiTheme="minorHAnsi" w:hAnsiTheme="minorHAnsi"/>
                <w:iCs/>
                <w:color w:val="000000" w:themeColor="text1"/>
                <w:sz w:val="22"/>
              </w:rPr>
              <w:t>ing words down into syllables (p</w:t>
            </w:r>
            <w:r w:rsidR="00C677F6">
              <w:rPr>
                <w:rFonts w:asciiTheme="minorHAnsi" w:hAnsiTheme="minorHAnsi"/>
                <w:iCs/>
                <w:color w:val="000000" w:themeColor="text1"/>
                <w:sz w:val="22"/>
              </w:rPr>
              <w:t>ho</w:t>
            </w:r>
            <w:r w:rsidR="00C677F6" w:rsidRPr="00C677F6">
              <w:rPr>
                <w:rFonts w:asciiTheme="minorHAnsi" w:hAnsiTheme="minorHAnsi"/>
                <w:iCs/>
                <w:color w:val="000000" w:themeColor="text1"/>
                <w:sz w:val="22"/>
              </w:rPr>
              <w:t xml:space="preserve">nological awareness) to assist with communication, phonics, spellings and writing in English. </w:t>
            </w:r>
          </w:p>
          <w:p w14:paraId="00258291" w14:textId="59E9EA61" w:rsidR="00F73AD5" w:rsidRPr="00EB4433" w:rsidRDefault="00F73AD5" w:rsidP="002D4D70">
            <w:pPr>
              <w:pStyle w:val="NormalWeb"/>
              <w:shd w:val="clear" w:color="auto" w:fill="FFFFFF"/>
              <w:spacing w:before="0" w:beforeAutospacing="0" w:after="0" w:afterAutospacing="0" w:line="276" w:lineRule="auto"/>
              <w:textAlignment w:val="baseline"/>
              <w:rPr>
                <w:rFonts w:asciiTheme="minorHAnsi" w:hAnsiTheme="minorHAnsi"/>
                <w:b/>
                <w:bCs/>
                <w:iCs/>
                <w:color w:val="000000" w:themeColor="text1"/>
                <w:sz w:val="22"/>
              </w:rPr>
            </w:pPr>
            <w:r w:rsidRPr="00EB4433">
              <w:rPr>
                <w:rFonts w:asciiTheme="minorHAnsi" w:hAnsiTheme="minorHAnsi"/>
                <w:b/>
                <w:bCs/>
                <w:iCs/>
                <w:color w:val="000000" w:themeColor="text1"/>
                <w:sz w:val="22"/>
              </w:rPr>
              <w:t xml:space="preserve">Maths: </w:t>
            </w:r>
            <w:r w:rsidR="003E6437" w:rsidRPr="003E6437">
              <w:rPr>
                <w:rFonts w:asciiTheme="minorHAnsi" w:hAnsiTheme="minorHAnsi" w:cstheme="minorHAnsi"/>
                <w:sz w:val="22"/>
                <w:szCs w:val="22"/>
              </w:rPr>
              <w:t xml:space="preserve">Represent concepts </w:t>
            </w:r>
            <w:r w:rsidR="00D62E6C">
              <w:rPr>
                <w:rFonts w:asciiTheme="minorHAnsi" w:hAnsiTheme="minorHAnsi" w:cstheme="minorHAnsi"/>
                <w:sz w:val="22"/>
                <w:szCs w:val="22"/>
              </w:rPr>
              <w:t xml:space="preserve">using concrete resources </w:t>
            </w:r>
            <w:proofErr w:type="gramStart"/>
            <w:r w:rsidR="00D62E6C">
              <w:rPr>
                <w:rFonts w:asciiTheme="minorHAnsi" w:hAnsiTheme="minorHAnsi" w:cstheme="minorHAnsi"/>
                <w:sz w:val="22"/>
                <w:szCs w:val="22"/>
              </w:rPr>
              <w:t xml:space="preserve">/  </w:t>
            </w:r>
            <w:r w:rsidR="003E6437" w:rsidRPr="003E6437">
              <w:rPr>
                <w:rFonts w:asciiTheme="minorHAnsi" w:hAnsiTheme="minorHAnsi" w:cstheme="minorHAnsi"/>
                <w:sz w:val="22"/>
                <w:szCs w:val="22"/>
              </w:rPr>
              <w:t>visually</w:t>
            </w:r>
            <w:proofErr w:type="gramEnd"/>
            <w:r w:rsidR="003E6437">
              <w:rPr>
                <w:rFonts w:asciiTheme="minorHAnsi" w:hAnsiTheme="minorHAnsi" w:cstheme="minorHAnsi"/>
                <w:sz w:val="22"/>
                <w:szCs w:val="22"/>
              </w:rPr>
              <w:t xml:space="preserve">. </w:t>
            </w:r>
          </w:p>
          <w:p w14:paraId="5C4C50EA" w14:textId="5CE8246E" w:rsidR="00F73AD5" w:rsidRDefault="00F73AD5" w:rsidP="002D4D70">
            <w:pPr>
              <w:pStyle w:val="NormalWeb"/>
              <w:shd w:val="clear" w:color="auto" w:fill="FFFFFF"/>
              <w:spacing w:before="0" w:beforeAutospacing="0" w:after="0" w:afterAutospacing="0" w:line="276" w:lineRule="auto"/>
              <w:textAlignment w:val="baseline"/>
              <w:rPr>
                <w:rFonts w:asciiTheme="minorHAnsi" w:hAnsiTheme="minorHAnsi"/>
                <w:iCs/>
                <w:color w:val="000000" w:themeColor="text1"/>
                <w:sz w:val="22"/>
              </w:rPr>
            </w:pPr>
            <w:r w:rsidRPr="00EB4433">
              <w:rPr>
                <w:rFonts w:asciiTheme="minorHAnsi" w:hAnsiTheme="minorHAnsi"/>
                <w:b/>
                <w:bCs/>
                <w:iCs/>
                <w:color w:val="000000" w:themeColor="text1"/>
                <w:sz w:val="22"/>
              </w:rPr>
              <w:t>Art / DT:</w:t>
            </w:r>
            <w:r>
              <w:rPr>
                <w:rFonts w:asciiTheme="minorHAnsi" w:hAnsiTheme="minorHAnsi"/>
                <w:iCs/>
                <w:color w:val="000000" w:themeColor="text1"/>
                <w:sz w:val="22"/>
              </w:rPr>
              <w:t xml:space="preserve"> </w:t>
            </w:r>
            <w:r w:rsidR="00C677F6">
              <w:rPr>
                <w:rFonts w:asciiTheme="minorHAnsi" w:hAnsiTheme="minorHAnsi"/>
                <w:iCs/>
                <w:color w:val="000000" w:themeColor="text1"/>
                <w:sz w:val="22"/>
              </w:rPr>
              <w:t xml:space="preserve">Pre-teach vocabulary. Use visual aids. Simplify and scaffold instructions. </w:t>
            </w:r>
          </w:p>
          <w:p w14:paraId="0D5284FE" w14:textId="10014F62" w:rsidR="003E6437" w:rsidRPr="003E6437" w:rsidRDefault="003E6437" w:rsidP="002D4D70">
            <w:pPr>
              <w:pStyle w:val="NormalWeb"/>
              <w:shd w:val="clear" w:color="auto" w:fill="FFFFFF"/>
              <w:spacing w:before="0" w:beforeAutospacing="0" w:after="0" w:afterAutospacing="0" w:line="276" w:lineRule="auto"/>
              <w:textAlignment w:val="baseline"/>
              <w:rPr>
                <w:rFonts w:asciiTheme="minorHAnsi" w:hAnsiTheme="minorHAnsi"/>
                <w:b/>
                <w:bCs/>
                <w:iCs/>
                <w:color w:val="000000" w:themeColor="text1"/>
                <w:sz w:val="22"/>
              </w:rPr>
            </w:pPr>
            <w:r w:rsidRPr="003E6437">
              <w:rPr>
                <w:rFonts w:asciiTheme="minorHAnsi" w:hAnsiTheme="minorHAnsi"/>
                <w:b/>
                <w:bCs/>
                <w:iCs/>
                <w:color w:val="000000" w:themeColor="text1"/>
                <w:sz w:val="22"/>
              </w:rPr>
              <w:t xml:space="preserve">Computing: </w:t>
            </w:r>
            <w:r w:rsidRPr="003E6437">
              <w:rPr>
                <w:rFonts w:asciiTheme="minorHAnsi" w:hAnsiTheme="minorHAnsi" w:cstheme="minorHAnsi"/>
                <w:sz w:val="22"/>
                <w:szCs w:val="22"/>
              </w:rPr>
              <w:t xml:space="preserve">Adapt </w:t>
            </w:r>
            <w:r>
              <w:rPr>
                <w:rFonts w:asciiTheme="minorHAnsi" w:hAnsiTheme="minorHAnsi" w:cstheme="minorHAnsi"/>
                <w:sz w:val="22"/>
                <w:szCs w:val="22"/>
              </w:rPr>
              <w:t xml:space="preserve">more </w:t>
            </w:r>
            <w:r w:rsidRPr="003E6437">
              <w:rPr>
                <w:rFonts w:asciiTheme="minorHAnsi" w:hAnsiTheme="minorHAnsi" w:cstheme="minorHAnsi"/>
                <w:sz w:val="22"/>
                <w:szCs w:val="22"/>
              </w:rPr>
              <w:t xml:space="preserve">abstract concepts </w:t>
            </w:r>
            <w:r>
              <w:rPr>
                <w:rFonts w:asciiTheme="minorHAnsi" w:hAnsiTheme="minorHAnsi" w:cstheme="minorHAnsi"/>
                <w:sz w:val="22"/>
                <w:szCs w:val="22"/>
              </w:rPr>
              <w:t xml:space="preserve">in computing lessons </w:t>
            </w:r>
            <w:r w:rsidRPr="003E6437">
              <w:rPr>
                <w:rFonts w:asciiTheme="minorHAnsi" w:hAnsiTheme="minorHAnsi" w:cstheme="minorHAnsi"/>
                <w:sz w:val="22"/>
                <w:szCs w:val="22"/>
              </w:rPr>
              <w:t>with practical alternatives</w:t>
            </w:r>
            <w:r>
              <w:rPr>
                <w:rFonts w:asciiTheme="minorHAnsi" w:hAnsiTheme="minorHAnsi" w:cstheme="minorHAnsi"/>
                <w:sz w:val="22"/>
                <w:szCs w:val="22"/>
              </w:rPr>
              <w:t xml:space="preserve">. </w:t>
            </w:r>
          </w:p>
        </w:tc>
      </w:tr>
    </w:tbl>
    <w:p w14:paraId="5AE7D7DE" w14:textId="77777777" w:rsidR="00EA06EF" w:rsidRDefault="00EA06EF" w:rsidP="00EA06EF">
      <w:pPr>
        <w:tabs>
          <w:tab w:val="left" w:pos="3159"/>
        </w:tabs>
        <w:spacing w:after="0"/>
        <w:rPr>
          <w:lang w:eastAsia="en-GB"/>
        </w:rPr>
      </w:pPr>
    </w:p>
    <w:p w14:paraId="0B5153F1" w14:textId="77777777" w:rsidR="00EA06EF" w:rsidRDefault="00EA06EF" w:rsidP="00EA06EF">
      <w:pPr>
        <w:tabs>
          <w:tab w:val="left" w:pos="3159"/>
        </w:tabs>
        <w:spacing w:after="0"/>
        <w:rPr>
          <w:lang w:eastAsia="en-GB"/>
        </w:rPr>
      </w:pPr>
    </w:p>
    <w:p w14:paraId="4A0DF46E" w14:textId="77777777" w:rsidR="00EA06EF" w:rsidRPr="00A87BD3" w:rsidRDefault="00EA06EF" w:rsidP="00EA06EF">
      <w:pPr>
        <w:tabs>
          <w:tab w:val="left" w:pos="3159"/>
        </w:tabs>
        <w:spacing w:after="0"/>
        <w:rPr>
          <w:b/>
          <w:sz w:val="28"/>
          <w:lang w:eastAsia="en-GB"/>
        </w:rPr>
      </w:pPr>
      <w:r w:rsidRPr="00A87BD3">
        <w:rPr>
          <w:b/>
          <w:sz w:val="28"/>
          <w:lang w:eastAsia="en-GB"/>
        </w:rPr>
        <w:t>Cognition and Learning</w:t>
      </w:r>
    </w:p>
    <w:p w14:paraId="1466FC6D" w14:textId="77777777" w:rsidR="00EA06EF" w:rsidRPr="00A87BD3" w:rsidRDefault="00EA06EF" w:rsidP="00EA06EF">
      <w:pPr>
        <w:tabs>
          <w:tab w:val="left" w:pos="3159"/>
        </w:tabs>
        <w:spacing w:after="0"/>
        <w:rPr>
          <w:sz w:val="24"/>
          <w:lang w:eastAsia="en-GB"/>
        </w:rPr>
      </w:pPr>
      <w:r w:rsidRPr="00A87BD3">
        <w:rPr>
          <w:sz w:val="24"/>
          <w:lang w:eastAsia="en-GB"/>
        </w:rPr>
        <w:t>SEND Code of Practice (DfE, 2015)</w:t>
      </w:r>
    </w:p>
    <w:p w14:paraId="4DEE9A9E" w14:textId="77777777" w:rsidR="00EA06EF" w:rsidRPr="00A87BD3" w:rsidRDefault="00EA06EF" w:rsidP="00EA06EF">
      <w:pPr>
        <w:tabs>
          <w:tab w:val="left" w:pos="3159"/>
        </w:tabs>
        <w:spacing w:after="0"/>
        <w:rPr>
          <w:sz w:val="24"/>
          <w:lang w:eastAsia="en-GB"/>
        </w:rPr>
      </w:pPr>
      <w:r w:rsidRPr="00A87BD3">
        <w:rPr>
          <w:sz w:val="24"/>
          <w:lang w:eastAsia="en-GB"/>
        </w:rPr>
        <w:t>6.30 – Support for learning difficulties may be required when children learn at a slower pace than their peers, even with appropriate differentiation. Learning difficulties cover a wide range of needs, including moderate learning difficulties (MLD) through to profound and multiple learning difficulties (PMLD), such as Down’s syndrome.</w:t>
      </w:r>
    </w:p>
    <w:p w14:paraId="55AE8201" w14:textId="49526C1C" w:rsidR="00EA06EF" w:rsidRDefault="00EA06EF" w:rsidP="00EA06EF">
      <w:pPr>
        <w:tabs>
          <w:tab w:val="left" w:pos="3159"/>
        </w:tabs>
        <w:spacing w:after="0"/>
        <w:rPr>
          <w:sz w:val="24"/>
          <w:lang w:eastAsia="en-GB"/>
        </w:rPr>
      </w:pPr>
      <w:r w:rsidRPr="00A87BD3">
        <w:rPr>
          <w:sz w:val="24"/>
          <w:lang w:eastAsia="en-GB"/>
        </w:rPr>
        <w:t xml:space="preserve">6.31 – Specific learning difficulties (SpLD), affect one or more specific aspects of learning. This encompasses a range of conditions such as dyslexia, </w:t>
      </w:r>
      <w:r w:rsidR="000B6004" w:rsidRPr="00A87BD3">
        <w:rPr>
          <w:sz w:val="24"/>
          <w:lang w:eastAsia="en-GB"/>
        </w:rPr>
        <w:t>dyscalculia,</w:t>
      </w:r>
      <w:r w:rsidRPr="00A87BD3">
        <w:rPr>
          <w:sz w:val="24"/>
          <w:lang w:eastAsia="en-GB"/>
        </w:rPr>
        <w:t xml:space="preserve"> and dyspraxia.</w:t>
      </w:r>
    </w:p>
    <w:p w14:paraId="22BE3BB4" w14:textId="77777777" w:rsidR="00DF04A6" w:rsidRPr="00DF04A6" w:rsidRDefault="00DF04A6" w:rsidP="00DF04A6">
      <w:pPr>
        <w:tabs>
          <w:tab w:val="left" w:pos="3159"/>
        </w:tabs>
        <w:spacing w:after="0"/>
        <w:rPr>
          <w:i/>
          <w:sz w:val="24"/>
          <w:lang w:eastAsia="en-GB"/>
        </w:rPr>
      </w:pPr>
      <w:r w:rsidRPr="00DF04A6">
        <w:rPr>
          <w:i/>
          <w:sz w:val="24"/>
          <w:lang w:eastAsia="en-GB"/>
        </w:rPr>
        <w:t>Include details in each of the 3 sections below – the italic text provides an example of what might be included</w:t>
      </w:r>
    </w:p>
    <w:p w14:paraId="77052BF9" w14:textId="77777777" w:rsidR="00DF04A6" w:rsidRDefault="00DF04A6" w:rsidP="00EA06EF">
      <w:pPr>
        <w:tabs>
          <w:tab w:val="left" w:pos="3159"/>
        </w:tabs>
        <w:spacing w:after="0"/>
        <w:rPr>
          <w:sz w:val="24"/>
          <w:lang w:eastAsia="en-GB"/>
        </w:rPr>
      </w:pPr>
    </w:p>
    <w:tbl>
      <w:tblPr>
        <w:tblStyle w:val="TableGrid"/>
        <w:tblW w:w="0" w:type="auto"/>
        <w:tblLook w:val="04A0" w:firstRow="1" w:lastRow="0" w:firstColumn="1" w:lastColumn="0" w:noHBand="0" w:noVBand="1"/>
      </w:tblPr>
      <w:tblGrid>
        <w:gridCol w:w="4649"/>
        <w:gridCol w:w="4649"/>
        <w:gridCol w:w="4650"/>
      </w:tblGrid>
      <w:tr w:rsidR="00EA06EF" w14:paraId="1B0F399A" w14:textId="77777777" w:rsidTr="00EA06EF">
        <w:trPr>
          <w:trHeight w:val="616"/>
        </w:trPr>
        <w:tc>
          <w:tcPr>
            <w:tcW w:w="4649" w:type="dxa"/>
            <w:shd w:val="clear" w:color="auto" w:fill="FFD966" w:themeFill="accent4" w:themeFillTint="99"/>
          </w:tcPr>
          <w:p w14:paraId="1C74E985" w14:textId="77777777" w:rsidR="00EA06EF" w:rsidRPr="0087370A" w:rsidRDefault="00EA06EF" w:rsidP="00EA06EF">
            <w:pPr>
              <w:jc w:val="center"/>
              <w:rPr>
                <w:b/>
                <w:sz w:val="24"/>
                <w:szCs w:val="24"/>
                <w:lang w:eastAsia="en-GB"/>
              </w:rPr>
            </w:pPr>
          </w:p>
          <w:p w14:paraId="4C2F42BF" w14:textId="77777777" w:rsidR="00EA06EF" w:rsidRPr="0087370A" w:rsidRDefault="00EA06EF" w:rsidP="00EA06EF">
            <w:pPr>
              <w:jc w:val="center"/>
              <w:rPr>
                <w:b/>
                <w:sz w:val="24"/>
                <w:szCs w:val="24"/>
                <w:lang w:eastAsia="en-GB"/>
              </w:rPr>
            </w:pPr>
            <w:r w:rsidRPr="0087370A">
              <w:rPr>
                <w:b/>
                <w:sz w:val="24"/>
                <w:szCs w:val="24"/>
                <w:lang w:eastAsia="en-GB"/>
              </w:rPr>
              <w:t>Wave 1 (Universal)</w:t>
            </w:r>
          </w:p>
          <w:p w14:paraId="4C207267" w14:textId="77777777" w:rsidR="00EA06EF" w:rsidRPr="0087370A" w:rsidRDefault="00EA06EF" w:rsidP="00EA06EF">
            <w:pPr>
              <w:jc w:val="center"/>
              <w:rPr>
                <w:b/>
                <w:sz w:val="24"/>
                <w:szCs w:val="24"/>
                <w:lang w:eastAsia="en-GB"/>
              </w:rPr>
            </w:pPr>
          </w:p>
        </w:tc>
        <w:tc>
          <w:tcPr>
            <w:tcW w:w="4649" w:type="dxa"/>
            <w:shd w:val="clear" w:color="auto" w:fill="A8D08D" w:themeFill="accent6" w:themeFillTint="99"/>
          </w:tcPr>
          <w:p w14:paraId="13D1AB2B" w14:textId="77777777" w:rsidR="00EA06EF" w:rsidRPr="0087370A" w:rsidRDefault="00EA06EF" w:rsidP="00EA06EF">
            <w:pPr>
              <w:jc w:val="center"/>
              <w:rPr>
                <w:b/>
                <w:sz w:val="24"/>
                <w:szCs w:val="24"/>
                <w:lang w:eastAsia="en-GB"/>
              </w:rPr>
            </w:pPr>
          </w:p>
          <w:p w14:paraId="6DA04A9D" w14:textId="77777777" w:rsidR="00EA06EF" w:rsidRPr="0087370A" w:rsidRDefault="00EA06EF" w:rsidP="00EA06EF">
            <w:pPr>
              <w:jc w:val="center"/>
              <w:rPr>
                <w:b/>
                <w:sz w:val="24"/>
                <w:szCs w:val="24"/>
                <w:lang w:eastAsia="en-GB"/>
              </w:rPr>
            </w:pPr>
            <w:r w:rsidRPr="0087370A">
              <w:rPr>
                <w:b/>
                <w:sz w:val="24"/>
                <w:szCs w:val="24"/>
                <w:lang w:eastAsia="en-GB"/>
              </w:rPr>
              <w:t>Wave 2 (Targeted)</w:t>
            </w:r>
          </w:p>
        </w:tc>
        <w:tc>
          <w:tcPr>
            <w:tcW w:w="4650" w:type="dxa"/>
            <w:shd w:val="clear" w:color="auto" w:fill="F4B083" w:themeFill="accent2" w:themeFillTint="99"/>
          </w:tcPr>
          <w:p w14:paraId="395B5981" w14:textId="77777777" w:rsidR="00EA06EF" w:rsidRPr="0087370A" w:rsidRDefault="00EA06EF" w:rsidP="00EA06EF">
            <w:pPr>
              <w:jc w:val="center"/>
              <w:rPr>
                <w:b/>
                <w:sz w:val="24"/>
                <w:szCs w:val="24"/>
                <w:lang w:eastAsia="en-GB"/>
              </w:rPr>
            </w:pPr>
          </w:p>
          <w:p w14:paraId="00857612" w14:textId="77777777" w:rsidR="00EA06EF" w:rsidRPr="0087370A" w:rsidRDefault="00EA06EF" w:rsidP="00EA06EF">
            <w:pPr>
              <w:jc w:val="center"/>
              <w:rPr>
                <w:b/>
                <w:sz w:val="24"/>
                <w:szCs w:val="24"/>
                <w:lang w:eastAsia="en-GB"/>
              </w:rPr>
            </w:pPr>
            <w:r w:rsidRPr="0087370A">
              <w:rPr>
                <w:b/>
                <w:sz w:val="24"/>
                <w:szCs w:val="24"/>
                <w:lang w:eastAsia="en-GB"/>
              </w:rPr>
              <w:t>Wave 3 (Specialist)</w:t>
            </w:r>
          </w:p>
        </w:tc>
      </w:tr>
      <w:tr w:rsidR="00EA06EF" w14:paraId="16C81A98" w14:textId="77777777" w:rsidTr="00EA06EF">
        <w:tc>
          <w:tcPr>
            <w:tcW w:w="4649" w:type="dxa"/>
          </w:tcPr>
          <w:p w14:paraId="3221911B" w14:textId="295D6E86"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 xml:space="preserve">Appropriately differentiated curriculum </w:t>
            </w:r>
            <w:r w:rsidR="000B6004" w:rsidRPr="00147CFD">
              <w:rPr>
                <w:rFonts w:asciiTheme="minorHAnsi" w:hAnsiTheme="minorHAnsi"/>
                <w:iCs/>
                <w:color w:val="000000" w:themeColor="text1"/>
                <w:sz w:val="22"/>
              </w:rPr>
              <w:t>considering</w:t>
            </w:r>
            <w:r w:rsidRPr="00147CFD">
              <w:rPr>
                <w:rFonts w:asciiTheme="minorHAnsi" w:hAnsiTheme="minorHAnsi"/>
                <w:iCs/>
                <w:color w:val="000000" w:themeColor="text1"/>
                <w:sz w:val="22"/>
              </w:rPr>
              <w:t xml:space="preserve"> individual learner’s needs</w:t>
            </w:r>
            <w:r w:rsidR="00147CFD" w:rsidRPr="00147CFD">
              <w:rPr>
                <w:rFonts w:asciiTheme="minorHAnsi" w:hAnsiTheme="minorHAnsi"/>
                <w:iCs/>
                <w:color w:val="000000" w:themeColor="text1"/>
                <w:sz w:val="22"/>
              </w:rPr>
              <w:t xml:space="preserve"> and scaffolded work when needed. </w:t>
            </w:r>
          </w:p>
          <w:p w14:paraId="41325FA4" w14:textId="398E8190"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Careful consideration of language used</w:t>
            </w:r>
            <w:r w:rsidR="00147CFD" w:rsidRPr="00147CFD">
              <w:rPr>
                <w:rFonts w:asciiTheme="minorHAnsi" w:hAnsiTheme="minorHAnsi"/>
                <w:iCs/>
                <w:color w:val="000000" w:themeColor="text1"/>
                <w:sz w:val="22"/>
              </w:rPr>
              <w:t>.</w:t>
            </w:r>
          </w:p>
          <w:p w14:paraId="448BFFED" w14:textId="4CC06F10"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 xml:space="preserve">Whole school environment takes account of learning needs </w:t>
            </w:r>
            <w:r w:rsidR="00BC0860" w:rsidRPr="00147CFD">
              <w:rPr>
                <w:rFonts w:asciiTheme="minorHAnsi" w:hAnsiTheme="minorHAnsi"/>
                <w:iCs/>
                <w:color w:val="000000" w:themeColor="text1"/>
                <w:sz w:val="22"/>
              </w:rPr>
              <w:t>i.e.,</w:t>
            </w:r>
            <w:r w:rsidRPr="00147CFD">
              <w:rPr>
                <w:rFonts w:asciiTheme="minorHAnsi" w:hAnsiTheme="minorHAnsi"/>
                <w:iCs/>
                <w:color w:val="000000" w:themeColor="text1"/>
                <w:sz w:val="22"/>
              </w:rPr>
              <w:t xml:space="preserve"> </w:t>
            </w:r>
            <w:r w:rsidR="00147CFD" w:rsidRPr="00147CFD">
              <w:rPr>
                <w:rFonts w:asciiTheme="minorHAnsi" w:hAnsiTheme="minorHAnsi"/>
                <w:iCs/>
                <w:color w:val="000000" w:themeColor="text1"/>
                <w:sz w:val="22"/>
              </w:rPr>
              <w:t xml:space="preserve">simple displays, accessible information. </w:t>
            </w:r>
          </w:p>
          <w:p w14:paraId="49E60FC6" w14:textId="354FCCDD"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A multi-sensory approach is used across the curriculum</w:t>
            </w:r>
            <w:r w:rsidR="00147CFD" w:rsidRPr="00147CFD">
              <w:rPr>
                <w:rFonts w:asciiTheme="minorHAnsi" w:hAnsiTheme="minorHAnsi"/>
                <w:iCs/>
                <w:color w:val="000000" w:themeColor="text1"/>
                <w:sz w:val="22"/>
              </w:rPr>
              <w:t>.</w:t>
            </w:r>
          </w:p>
          <w:p w14:paraId="19F7EF41" w14:textId="27B07D4B"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 xml:space="preserve">Range of </w:t>
            </w:r>
            <w:r w:rsidR="00147CFD" w:rsidRPr="00147CFD">
              <w:rPr>
                <w:rFonts w:asciiTheme="minorHAnsi" w:hAnsiTheme="minorHAnsi"/>
                <w:iCs/>
                <w:color w:val="000000" w:themeColor="text1"/>
                <w:sz w:val="22"/>
              </w:rPr>
              <w:t>technology is</w:t>
            </w:r>
            <w:r w:rsidRPr="00147CFD">
              <w:rPr>
                <w:rFonts w:asciiTheme="minorHAnsi" w:hAnsiTheme="minorHAnsi"/>
                <w:iCs/>
                <w:color w:val="000000" w:themeColor="text1"/>
                <w:sz w:val="22"/>
              </w:rPr>
              <w:t xml:space="preserve"> used on a regular basis</w:t>
            </w:r>
            <w:r w:rsidR="00147CFD" w:rsidRPr="00147CFD">
              <w:rPr>
                <w:rFonts w:asciiTheme="minorHAnsi" w:hAnsiTheme="minorHAnsi"/>
                <w:iCs/>
                <w:color w:val="000000" w:themeColor="text1"/>
                <w:sz w:val="22"/>
              </w:rPr>
              <w:t>.</w:t>
            </w:r>
          </w:p>
          <w:p w14:paraId="57A25FA9" w14:textId="7379FEAC"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 xml:space="preserve">Pictorial, </w:t>
            </w:r>
            <w:r w:rsidR="000B6004" w:rsidRPr="00147CFD">
              <w:rPr>
                <w:rFonts w:asciiTheme="minorHAnsi" w:hAnsiTheme="minorHAnsi"/>
                <w:iCs/>
                <w:color w:val="000000" w:themeColor="text1"/>
                <w:sz w:val="22"/>
              </w:rPr>
              <w:t>concrete,</w:t>
            </w:r>
            <w:r w:rsidRPr="00147CFD">
              <w:rPr>
                <w:rFonts w:asciiTheme="minorHAnsi" w:hAnsiTheme="minorHAnsi"/>
                <w:iCs/>
                <w:color w:val="000000" w:themeColor="text1"/>
                <w:sz w:val="22"/>
              </w:rPr>
              <w:t xml:space="preserve"> and practical materials are available.</w:t>
            </w:r>
          </w:p>
          <w:p w14:paraId="0B3CC870" w14:textId="08302AF6"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 xml:space="preserve">Tools to support and scaffold learning are available </w:t>
            </w:r>
            <w:r w:rsidR="00BC0860" w:rsidRPr="00147CFD">
              <w:rPr>
                <w:rFonts w:asciiTheme="minorHAnsi" w:hAnsiTheme="minorHAnsi"/>
                <w:iCs/>
                <w:color w:val="000000" w:themeColor="text1"/>
                <w:sz w:val="22"/>
              </w:rPr>
              <w:t>i.e.,</w:t>
            </w:r>
            <w:r w:rsidRPr="00147CFD">
              <w:rPr>
                <w:rFonts w:asciiTheme="minorHAnsi" w:hAnsiTheme="minorHAnsi"/>
                <w:iCs/>
                <w:color w:val="000000" w:themeColor="text1"/>
                <w:sz w:val="22"/>
              </w:rPr>
              <w:t xml:space="preserve"> word mats</w:t>
            </w:r>
            <w:r w:rsidR="00147CFD" w:rsidRPr="00147CFD">
              <w:rPr>
                <w:rFonts w:asciiTheme="minorHAnsi" w:hAnsiTheme="minorHAnsi"/>
                <w:iCs/>
                <w:color w:val="000000" w:themeColor="text1"/>
                <w:sz w:val="22"/>
              </w:rPr>
              <w:t>.</w:t>
            </w:r>
          </w:p>
          <w:p w14:paraId="35E235B3" w14:textId="3B71E690"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 xml:space="preserve">Range of resources in classrooms to support learning </w:t>
            </w:r>
            <w:r w:rsidR="00BC0860" w:rsidRPr="00147CFD">
              <w:rPr>
                <w:rFonts w:asciiTheme="minorHAnsi" w:hAnsiTheme="minorHAnsi"/>
                <w:iCs/>
                <w:color w:val="000000" w:themeColor="text1"/>
                <w:sz w:val="22"/>
              </w:rPr>
              <w:t>i.e.,</w:t>
            </w:r>
            <w:r w:rsidRPr="00147CFD">
              <w:rPr>
                <w:rFonts w:asciiTheme="minorHAnsi" w:hAnsiTheme="minorHAnsi"/>
                <w:iCs/>
                <w:color w:val="000000" w:themeColor="text1"/>
                <w:sz w:val="22"/>
              </w:rPr>
              <w:t xml:space="preserve"> pencil grips, writing frames, word lists, coloured overlays, manipulatives for maths etc.</w:t>
            </w:r>
          </w:p>
          <w:p w14:paraId="4232D2AB" w14:textId="3E7D4485" w:rsidR="00EA06EF" w:rsidRPr="00DF04A6"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
              </w:rPr>
            </w:pPr>
            <w:r w:rsidRPr="00147CFD">
              <w:rPr>
                <w:rFonts w:asciiTheme="minorHAnsi" w:hAnsiTheme="minorHAnsi"/>
                <w:iCs/>
                <w:color w:val="000000" w:themeColor="text1"/>
                <w:sz w:val="22"/>
              </w:rPr>
              <w:t>Special arrangements in place for assessments, if required</w:t>
            </w:r>
            <w:r w:rsidR="00147CFD" w:rsidRPr="00147CFD">
              <w:rPr>
                <w:rFonts w:asciiTheme="minorHAnsi" w:hAnsiTheme="minorHAnsi"/>
                <w:iCs/>
                <w:color w:val="000000" w:themeColor="text1"/>
                <w:sz w:val="22"/>
              </w:rPr>
              <w:t>.</w:t>
            </w:r>
          </w:p>
        </w:tc>
        <w:tc>
          <w:tcPr>
            <w:tcW w:w="4649" w:type="dxa"/>
          </w:tcPr>
          <w:p w14:paraId="32C8BE44" w14:textId="77777777"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Increasingly differentiated curriculum including activities and/or materials.</w:t>
            </w:r>
          </w:p>
          <w:p w14:paraId="5A380FDE" w14:textId="77777777"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Extended opportunity to learn through play for some pupils.</w:t>
            </w:r>
          </w:p>
          <w:p w14:paraId="3E4B6FFF" w14:textId="77777777"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Careful adult support to promote and facilitate independent learning.</w:t>
            </w:r>
          </w:p>
          <w:p w14:paraId="6F14547D" w14:textId="77777777"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Alternative recording methods.</w:t>
            </w:r>
          </w:p>
          <w:p w14:paraId="79FA2ADB" w14:textId="5EEC241A"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Visual timetable</w:t>
            </w:r>
            <w:r w:rsidR="00147CFD" w:rsidRPr="00147CFD">
              <w:rPr>
                <w:rFonts w:asciiTheme="minorHAnsi" w:hAnsiTheme="minorHAnsi"/>
                <w:iCs/>
                <w:color w:val="000000" w:themeColor="text1"/>
                <w:sz w:val="22"/>
              </w:rPr>
              <w:t>.</w:t>
            </w:r>
          </w:p>
          <w:p w14:paraId="0D4AFFAF" w14:textId="2431D755"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Coloured paper and appropriate font size for pupils with visual stress</w:t>
            </w:r>
            <w:r w:rsidR="00147CFD" w:rsidRPr="00147CFD">
              <w:rPr>
                <w:rFonts w:asciiTheme="minorHAnsi" w:hAnsiTheme="minorHAnsi"/>
                <w:iCs/>
                <w:color w:val="000000" w:themeColor="text1"/>
                <w:sz w:val="22"/>
              </w:rPr>
              <w:t>.</w:t>
            </w:r>
          </w:p>
          <w:p w14:paraId="113F9440" w14:textId="271EA236"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Movement breaks may be built into the day</w:t>
            </w:r>
            <w:r w:rsidR="00147CFD" w:rsidRPr="00147CFD">
              <w:rPr>
                <w:rFonts w:asciiTheme="minorHAnsi" w:hAnsiTheme="minorHAnsi"/>
                <w:iCs/>
                <w:color w:val="000000" w:themeColor="text1"/>
                <w:sz w:val="22"/>
              </w:rPr>
              <w:t>.</w:t>
            </w:r>
          </w:p>
          <w:p w14:paraId="4F270D27" w14:textId="0AA835EB"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Opportunities for pre-teaching and over-learnin</w:t>
            </w:r>
            <w:r w:rsidR="00147CFD" w:rsidRPr="00147CFD">
              <w:rPr>
                <w:rFonts w:asciiTheme="minorHAnsi" w:hAnsiTheme="minorHAnsi"/>
                <w:iCs/>
                <w:color w:val="000000" w:themeColor="text1"/>
                <w:sz w:val="22"/>
              </w:rPr>
              <w:t xml:space="preserve">g and ‘catch up’ / review. </w:t>
            </w:r>
          </w:p>
          <w:p w14:paraId="283069F6" w14:textId="72291F8E"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Support to develop key board skills for some pupils</w:t>
            </w:r>
            <w:r w:rsidR="00147CFD" w:rsidRPr="00147CFD">
              <w:rPr>
                <w:rFonts w:asciiTheme="minorHAnsi" w:hAnsiTheme="minorHAnsi"/>
                <w:iCs/>
                <w:color w:val="000000" w:themeColor="text1"/>
                <w:sz w:val="22"/>
              </w:rPr>
              <w:t>.</w:t>
            </w:r>
          </w:p>
          <w:p w14:paraId="645DBF35" w14:textId="5C9B975E"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 xml:space="preserve">Individuals and/or small groups follow </w:t>
            </w:r>
            <w:r w:rsidR="000B6004" w:rsidRPr="00147CFD">
              <w:rPr>
                <w:rFonts w:asciiTheme="minorHAnsi" w:hAnsiTheme="minorHAnsi"/>
                <w:iCs/>
                <w:color w:val="000000" w:themeColor="text1"/>
                <w:sz w:val="22"/>
              </w:rPr>
              <w:t>evidence-based</w:t>
            </w:r>
            <w:r w:rsidRPr="00147CFD">
              <w:rPr>
                <w:rFonts w:asciiTheme="minorHAnsi" w:hAnsiTheme="minorHAnsi"/>
                <w:iCs/>
                <w:color w:val="000000" w:themeColor="text1"/>
                <w:sz w:val="22"/>
              </w:rPr>
              <w:t xml:space="preserve"> intervention programmes such as Nessy, Precision Teach, phonological awareness, </w:t>
            </w:r>
            <w:r w:rsidR="00147CFD" w:rsidRPr="00147CFD">
              <w:rPr>
                <w:rFonts w:asciiTheme="minorHAnsi" w:hAnsiTheme="minorHAnsi"/>
                <w:iCs/>
                <w:color w:val="000000" w:themeColor="text1"/>
                <w:sz w:val="22"/>
              </w:rPr>
              <w:t xml:space="preserve">Ready to Progress Maths </w:t>
            </w:r>
            <w:r w:rsidRPr="00147CFD">
              <w:rPr>
                <w:rFonts w:asciiTheme="minorHAnsi" w:hAnsiTheme="minorHAnsi"/>
                <w:iCs/>
                <w:color w:val="000000" w:themeColor="text1"/>
                <w:sz w:val="22"/>
              </w:rPr>
              <w:t>or White Rose Maths.</w:t>
            </w:r>
          </w:p>
          <w:p w14:paraId="7B7D40F9" w14:textId="77777777"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p>
          <w:p w14:paraId="688E94E8" w14:textId="77777777"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p>
          <w:p w14:paraId="40F36D0F" w14:textId="77777777" w:rsidR="00EA06EF" w:rsidRPr="00147CFD" w:rsidRDefault="00EA06EF" w:rsidP="00EA06EF">
            <w:pPr>
              <w:jc w:val="center"/>
              <w:rPr>
                <w:iCs/>
                <w:sz w:val="24"/>
                <w:szCs w:val="24"/>
                <w:lang w:eastAsia="en-GB"/>
              </w:rPr>
            </w:pPr>
          </w:p>
        </w:tc>
        <w:tc>
          <w:tcPr>
            <w:tcW w:w="4650" w:type="dxa"/>
          </w:tcPr>
          <w:p w14:paraId="55ABBE0D" w14:textId="77777777"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Support from a teaching assistant at points throughout the day.</w:t>
            </w:r>
          </w:p>
          <w:p w14:paraId="38A6DE40" w14:textId="6F5B59D0"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A SEN Support Plan which sets personal targets on a regular basis</w:t>
            </w:r>
            <w:r w:rsidR="00147CFD" w:rsidRPr="00147CFD">
              <w:rPr>
                <w:rFonts w:asciiTheme="minorHAnsi" w:hAnsiTheme="minorHAnsi"/>
                <w:iCs/>
                <w:color w:val="000000" w:themeColor="text1"/>
                <w:sz w:val="22"/>
              </w:rPr>
              <w:t>.</w:t>
            </w:r>
          </w:p>
          <w:p w14:paraId="74A91BCE" w14:textId="77777777"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Other outside agencies, such as Physical and Medical needs team or Cognition and Learning Service, if required.</w:t>
            </w:r>
          </w:p>
          <w:p w14:paraId="169CB6E2" w14:textId="07470531"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 xml:space="preserve">A structured and safe learning </w:t>
            </w:r>
            <w:r w:rsidR="00147CFD" w:rsidRPr="00147CFD">
              <w:rPr>
                <w:rFonts w:asciiTheme="minorHAnsi" w:hAnsiTheme="minorHAnsi"/>
                <w:iCs/>
                <w:color w:val="000000" w:themeColor="text1"/>
                <w:sz w:val="22"/>
              </w:rPr>
              <w:t>environment.</w:t>
            </w:r>
          </w:p>
          <w:p w14:paraId="1520B81F" w14:textId="4A9EEF02"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A high level of supervision</w:t>
            </w:r>
            <w:r w:rsidR="00147CFD" w:rsidRPr="00147CFD">
              <w:rPr>
                <w:rFonts w:asciiTheme="minorHAnsi" w:hAnsiTheme="minorHAnsi"/>
                <w:iCs/>
                <w:color w:val="000000" w:themeColor="text1"/>
                <w:sz w:val="22"/>
              </w:rPr>
              <w:t>.</w:t>
            </w:r>
            <w:r w:rsidRPr="00147CFD">
              <w:rPr>
                <w:rFonts w:asciiTheme="minorHAnsi" w:hAnsiTheme="minorHAnsi"/>
                <w:iCs/>
                <w:color w:val="000000" w:themeColor="text1"/>
                <w:sz w:val="22"/>
              </w:rPr>
              <w:t xml:space="preserve"> </w:t>
            </w:r>
          </w:p>
          <w:p w14:paraId="234443B2" w14:textId="4E440122" w:rsidR="00EA06EF" w:rsidRPr="00147CFD"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A highly structured and individualised learning programme</w:t>
            </w:r>
            <w:r w:rsidR="00147CFD" w:rsidRPr="00147CFD">
              <w:rPr>
                <w:rFonts w:asciiTheme="minorHAnsi" w:hAnsiTheme="minorHAnsi"/>
                <w:iCs/>
                <w:color w:val="000000" w:themeColor="text1"/>
                <w:sz w:val="22"/>
              </w:rPr>
              <w:t>.</w:t>
            </w:r>
          </w:p>
          <w:p w14:paraId="0CE5D39E" w14:textId="64F0E872" w:rsidR="00EA06EF" w:rsidRPr="00147CFD" w:rsidRDefault="00147CFD"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147CFD">
              <w:rPr>
                <w:rFonts w:asciiTheme="minorHAnsi" w:hAnsiTheme="minorHAnsi"/>
                <w:iCs/>
                <w:color w:val="000000" w:themeColor="text1"/>
                <w:sz w:val="22"/>
              </w:rPr>
              <w:t>Regular</w:t>
            </w:r>
            <w:r w:rsidR="00EA06EF" w:rsidRPr="00147CFD">
              <w:rPr>
                <w:rFonts w:asciiTheme="minorHAnsi" w:hAnsiTheme="minorHAnsi"/>
                <w:iCs/>
                <w:color w:val="000000" w:themeColor="text1"/>
                <w:sz w:val="22"/>
              </w:rPr>
              <w:t xml:space="preserve"> home-school communication</w:t>
            </w:r>
          </w:p>
          <w:p w14:paraId="67F4009B" w14:textId="1B65A436" w:rsidR="00EA06EF" w:rsidRPr="00DF04A6"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
              </w:rPr>
            </w:pPr>
            <w:r w:rsidRPr="00147CFD">
              <w:rPr>
                <w:rFonts w:asciiTheme="minorHAnsi" w:hAnsiTheme="minorHAnsi"/>
                <w:iCs/>
                <w:color w:val="000000" w:themeColor="text1"/>
                <w:sz w:val="22"/>
              </w:rPr>
              <w:t>Explicit teaching of independent learning skills using learning tools such as ICT, visual timetable/prompts, alternative recording methods etc.</w:t>
            </w:r>
          </w:p>
        </w:tc>
      </w:tr>
      <w:tr w:rsidR="00F73AD5" w14:paraId="40DC71D1" w14:textId="77777777" w:rsidTr="0008095C">
        <w:tc>
          <w:tcPr>
            <w:tcW w:w="13948" w:type="dxa"/>
            <w:gridSpan w:val="3"/>
          </w:tcPr>
          <w:p w14:paraId="48F5CDD2" w14:textId="77777777" w:rsidR="00F73AD5" w:rsidRPr="00AC283B" w:rsidRDefault="00F73AD5" w:rsidP="00F73AD5">
            <w:pPr>
              <w:pStyle w:val="NormalWeb"/>
              <w:shd w:val="clear" w:color="auto" w:fill="FFFFFF"/>
              <w:spacing w:before="0" w:beforeAutospacing="0" w:after="0" w:afterAutospacing="0" w:line="276" w:lineRule="auto"/>
              <w:textAlignment w:val="baseline"/>
              <w:rPr>
                <w:rFonts w:asciiTheme="minorHAnsi" w:hAnsiTheme="minorHAnsi"/>
                <w:b/>
                <w:bCs/>
                <w:iCs/>
                <w:color w:val="000000" w:themeColor="text1"/>
                <w:sz w:val="22"/>
                <w:u w:val="single"/>
              </w:rPr>
            </w:pPr>
            <w:r w:rsidRPr="00AC283B">
              <w:rPr>
                <w:rFonts w:asciiTheme="minorHAnsi" w:hAnsiTheme="minorHAnsi"/>
                <w:b/>
                <w:bCs/>
                <w:iCs/>
                <w:color w:val="000000" w:themeColor="text1"/>
                <w:sz w:val="22"/>
                <w:u w:val="single"/>
              </w:rPr>
              <w:t xml:space="preserve">Support across the curriculum: </w:t>
            </w:r>
          </w:p>
          <w:p w14:paraId="18E5D3F9" w14:textId="4111E8D0" w:rsidR="00F73AD5" w:rsidRPr="00EB4433" w:rsidRDefault="00F73AD5" w:rsidP="00F73AD5">
            <w:pPr>
              <w:pStyle w:val="NormalWeb"/>
              <w:shd w:val="clear" w:color="auto" w:fill="FFFFFF"/>
              <w:spacing w:before="0" w:beforeAutospacing="0" w:after="0" w:afterAutospacing="0" w:line="276" w:lineRule="auto"/>
              <w:textAlignment w:val="baseline"/>
              <w:rPr>
                <w:rFonts w:asciiTheme="minorHAnsi" w:hAnsiTheme="minorHAnsi" w:cstheme="minorHAnsi"/>
                <w:iCs/>
                <w:color w:val="000000" w:themeColor="text1"/>
                <w:sz w:val="22"/>
                <w:szCs w:val="22"/>
              </w:rPr>
            </w:pPr>
            <w:r w:rsidRPr="00EB4433">
              <w:rPr>
                <w:rFonts w:asciiTheme="minorHAnsi" w:hAnsiTheme="minorHAnsi"/>
                <w:b/>
                <w:bCs/>
                <w:iCs/>
                <w:color w:val="000000" w:themeColor="text1"/>
                <w:sz w:val="22"/>
              </w:rPr>
              <w:lastRenderedPageBreak/>
              <w:t>Humanities</w:t>
            </w:r>
            <w:r w:rsidR="00EB4433" w:rsidRPr="00EB4433">
              <w:rPr>
                <w:rFonts w:asciiTheme="minorHAnsi" w:hAnsiTheme="minorHAnsi"/>
                <w:b/>
                <w:bCs/>
                <w:iCs/>
                <w:color w:val="000000" w:themeColor="text1"/>
                <w:sz w:val="22"/>
              </w:rPr>
              <w:t xml:space="preserve"> / Science / English / Maths</w:t>
            </w:r>
            <w:r w:rsidRPr="00EB4433">
              <w:rPr>
                <w:rFonts w:asciiTheme="minorHAnsi" w:hAnsiTheme="minorHAnsi"/>
                <w:b/>
                <w:bCs/>
                <w:iCs/>
                <w:color w:val="000000" w:themeColor="text1"/>
                <w:sz w:val="22"/>
              </w:rPr>
              <w:t>:</w:t>
            </w:r>
            <w:r>
              <w:rPr>
                <w:rFonts w:asciiTheme="minorHAnsi" w:hAnsiTheme="minorHAnsi"/>
                <w:iCs/>
                <w:color w:val="000000" w:themeColor="text1"/>
                <w:sz w:val="22"/>
              </w:rPr>
              <w:t xml:space="preserve"> </w:t>
            </w:r>
            <w:r w:rsidR="00EB4433" w:rsidRPr="00EB4433">
              <w:rPr>
                <w:rFonts w:asciiTheme="minorHAnsi" w:hAnsiTheme="minorHAnsi" w:cstheme="minorHAnsi"/>
                <w:color w:val="000000"/>
                <w:sz w:val="22"/>
                <w:szCs w:val="22"/>
              </w:rPr>
              <w:t>In all subjects included Science, History and Geography all children will learn the same objective. Children who have additional needs will be offered scaffolding / prompting / support through high quality open questioning or modelling to aid successfully achieving the learning outcome. Such as a mind map, structured worksheet to help with writing up information, use of bubble maps, vocabulary mats and visuals to aid vocabulary.</w:t>
            </w:r>
            <w:r w:rsidR="003E6437">
              <w:rPr>
                <w:rFonts w:asciiTheme="minorHAnsi" w:hAnsiTheme="minorHAnsi" w:cstheme="minorHAnsi"/>
                <w:color w:val="000000"/>
                <w:sz w:val="22"/>
                <w:szCs w:val="22"/>
              </w:rPr>
              <w:t xml:space="preserve"> </w:t>
            </w:r>
            <w:r w:rsidR="003E6437" w:rsidRPr="003E6437">
              <w:rPr>
                <w:rFonts w:asciiTheme="minorHAnsi" w:hAnsiTheme="minorHAnsi" w:cstheme="minorHAnsi"/>
                <w:sz w:val="22"/>
                <w:szCs w:val="22"/>
              </w:rPr>
              <w:t>Provide alternative opportunities/methods to record learning</w:t>
            </w:r>
          </w:p>
          <w:p w14:paraId="4401B366" w14:textId="1988DE33" w:rsidR="00F73AD5" w:rsidRPr="00C677F6" w:rsidRDefault="00D62E6C" w:rsidP="00F73AD5">
            <w:pPr>
              <w:pStyle w:val="NormalWeb"/>
              <w:shd w:val="clear" w:color="auto" w:fill="FFFFFF"/>
              <w:spacing w:before="0" w:beforeAutospacing="0" w:after="0" w:afterAutospacing="0" w:line="276" w:lineRule="auto"/>
              <w:textAlignment w:val="baseline"/>
              <w:rPr>
                <w:rFonts w:asciiTheme="minorHAnsi" w:hAnsiTheme="minorHAnsi"/>
                <w:iCs/>
                <w:color w:val="000000" w:themeColor="text1"/>
                <w:sz w:val="22"/>
              </w:rPr>
            </w:pPr>
            <w:r w:rsidRPr="00EB4433">
              <w:rPr>
                <w:rFonts w:asciiTheme="minorHAnsi" w:hAnsiTheme="minorHAnsi"/>
                <w:b/>
                <w:bCs/>
                <w:iCs/>
                <w:color w:val="000000" w:themeColor="text1"/>
                <w:sz w:val="22"/>
              </w:rPr>
              <w:t>PE</w:t>
            </w:r>
            <w:r>
              <w:rPr>
                <w:rFonts w:asciiTheme="minorHAnsi" w:hAnsiTheme="minorHAnsi"/>
                <w:b/>
                <w:bCs/>
                <w:iCs/>
                <w:color w:val="000000" w:themeColor="text1"/>
                <w:sz w:val="22"/>
              </w:rPr>
              <w:t xml:space="preserve"> (or practical activities in other subjects such as science)</w:t>
            </w:r>
            <w:r>
              <w:rPr>
                <w:rFonts w:asciiTheme="minorHAnsi" w:hAnsiTheme="minorHAnsi"/>
                <w:iCs/>
                <w:color w:val="000000" w:themeColor="text1"/>
                <w:sz w:val="22"/>
              </w:rPr>
              <w:t xml:space="preserve">: </w:t>
            </w:r>
            <w:r w:rsidR="00C677F6" w:rsidRPr="00C677F6">
              <w:rPr>
                <w:rFonts w:asciiTheme="minorHAnsi" w:hAnsiTheme="minorHAnsi"/>
                <w:iCs/>
                <w:color w:val="000000" w:themeColor="text1"/>
                <w:sz w:val="22"/>
              </w:rPr>
              <w:t xml:space="preserve">Use peers and videos to demonstrate more complex activities and games. </w:t>
            </w:r>
            <w:r w:rsidR="00C677F6">
              <w:rPr>
                <w:rFonts w:asciiTheme="minorHAnsi" w:hAnsiTheme="minorHAnsi"/>
                <w:iCs/>
                <w:color w:val="000000" w:themeColor="text1"/>
                <w:sz w:val="22"/>
              </w:rPr>
              <w:t xml:space="preserve">Use visuals to support instructions. Modelling. Paired learning. Smaller groups / team games. Time to process instructions and extended time to respond. </w:t>
            </w:r>
          </w:p>
          <w:p w14:paraId="5A65D8E4" w14:textId="77777777" w:rsidR="00DC5B56" w:rsidRDefault="00F73AD5" w:rsidP="00DC5B56">
            <w:pPr>
              <w:pStyle w:val="NormalWeb"/>
              <w:shd w:val="clear" w:color="auto" w:fill="FFFFFF"/>
              <w:spacing w:before="0" w:beforeAutospacing="0" w:after="0" w:afterAutospacing="0" w:line="276" w:lineRule="auto"/>
              <w:textAlignment w:val="baseline"/>
              <w:rPr>
                <w:rFonts w:asciiTheme="minorHAnsi" w:hAnsiTheme="minorHAnsi"/>
                <w:iCs/>
                <w:color w:val="000000" w:themeColor="text1"/>
                <w:sz w:val="22"/>
              </w:rPr>
            </w:pPr>
            <w:r w:rsidRPr="00EB4433">
              <w:rPr>
                <w:rFonts w:asciiTheme="minorHAnsi" w:hAnsiTheme="minorHAnsi"/>
                <w:b/>
                <w:bCs/>
                <w:iCs/>
                <w:color w:val="000000" w:themeColor="text1"/>
                <w:sz w:val="22"/>
              </w:rPr>
              <w:t xml:space="preserve">Music: </w:t>
            </w:r>
            <w:r w:rsidR="00C677F6" w:rsidRPr="00C677F6">
              <w:rPr>
                <w:rFonts w:asciiTheme="minorHAnsi" w:hAnsiTheme="minorHAnsi"/>
                <w:iCs/>
                <w:color w:val="000000" w:themeColor="text1"/>
                <w:sz w:val="22"/>
              </w:rPr>
              <w:t xml:space="preserve">Use peers and videos to demonstrate more complex </w:t>
            </w:r>
            <w:r w:rsidR="00C677F6">
              <w:rPr>
                <w:rFonts w:asciiTheme="minorHAnsi" w:hAnsiTheme="minorHAnsi"/>
                <w:iCs/>
                <w:color w:val="000000" w:themeColor="text1"/>
                <w:sz w:val="22"/>
              </w:rPr>
              <w:t>musical rhythms and techniques</w:t>
            </w:r>
            <w:r w:rsidR="00C677F6" w:rsidRPr="00C677F6">
              <w:rPr>
                <w:rFonts w:asciiTheme="minorHAnsi" w:hAnsiTheme="minorHAnsi"/>
                <w:iCs/>
                <w:color w:val="000000" w:themeColor="text1"/>
                <w:sz w:val="22"/>
              </w:rPr>
              <w:t xml:space="preserve">. </w:t>
            </w:r>
            <w:r w:rsidR="00C677F6">
              <w:rPr>
                <w:rFonts w:asciiTheme="minorHAnsi" w:hAnsiTheme="minorHAnsi"/>
                <w:iCs/>
                <w:color w:val="000000" w:themeColor="text1"/>
                <w:sz w:val="22"/>
              </w:rPr>
              <w:t xml:space="preserve">Use visuals to support instructions. Modelling. Paired learning. Smaller groups / team games. Time to process instructions and extended time to respond. Allocation of instruments appropriate to level on understanding / complexity of need.  </w:t>
            </w:r>
          </w:p>
          <w:p w14:paraId="497ACFB2" w14:textId="77777777" w:rsidR="00F73AD5" w:rsidRDefault="00F73AD5" w:rsidP="00DC5B56">
            <w:pPr>
              <w:pStyle w:val="NormalWeb"/>
              <w:shd w:val="clear" w:color="auto" w:fill="FFFFFF"/>
              <w:spacing w:before="0" w:beforeAutospacing="0" w:after="0" w:afterAutospacing="0" w:line="276" w:lineRule="auto"/>
              <w:textAlignment w:val="baseline"/>
              <w:rPr>
                <w:rFonts w:asciiTheme="minorHAnsi" w:hAnsiTheme="minorHAnsi"/>
                <w:b/>
                <w:bCs/>
                <w:iCs/>
                <w:color w:val="000000" w:themeColor="text1"/>
                <w:sz w:val="22"/>
              </w:rPr>
            </w:pPr>
            <w:r w:rsidRPr="00EB4433">
              <w:rPr>
                <w:rFonts w:asciiTheme="minorHAnsi" w:hAnsiTheme="minorHAnsi"/>
                <w:b/>
                <w:bCs/>
                <w:iCs/>
                <w:color w:val="000000" w:themeColor="text1"/>
                <w:sz w:val="22"/>
              </w:rPr>
              <w:t>Art / DT:</w:t>
            </w:r>
            <w:r w:rsidR="00C677F6">
              <w:rPr>
                <w:rFonts w:asciiTheme="minorHAnsi" w:hAnsiTheme="minorHAnsi"/>
                <w:b/>
                <w:bCs/>
                <w:iCs/>
                <w:color w:val="000000" w:themeColor="text1"/>
                <w:sz w:val="22"/>
              </w:rPr>
              <w:t xml:space="preserve"> </w:t>
            </w:r>
            <w:r w:rsidR="00C677F6" w:rsidRPr="00DC5B56">
              <w:rPr>
                <w:rFonts w:asciiTheme="minorHAnsi" w:hAnsiTheme="minorHAnsi"/>
                <w:iCs/>
                <w:color w:val="000000" w:themeColor="text1"/>
                <w:sz w:val="22"/>
              </w:rPr>
              <w:t>Visuals t</w:t>
            </w:r>
            <w:r w:rsidR="00DC5B56" w:rsidRPr="00DC5B56">
              <w:rPr>
                <w:rFonts w:asciiTheme="minorHAnsi" w:hAnsiTheme="minorHAnsi"/>
                <w:iCs/>
                <w:color w:val="000000" w:themeColor="text1"/>
                <w:sz w:val="22"/>
              </w:rPr>
              <w:t>o support step by step instructions.</w:t>
            </w:r>
            <w:r w:rsidR="00DC5B56">
              <w:rPr>
                <w:rFonts w:asciiTheme="minorHAnsi" w:hAnsiTheme="minorHAnsi"/>
                <w:b/>
                <w:bCs/>
                <w:iCs/>
                <w:color w:val="000000" w:themeColor="text1"/>
                <w:sz w:val="22"/>
              </w:rPr>
              <w:t xml:space="preserve"> </w:t>
            </w:r>
            <w:r w:rsidR="00DC5B56" w:rsidRPr="00DC5B56">
              <w:rPr>
                <w:rFonts w:asciiTheme="minorHAnsi" w:hAnsiTheme="minorHAnsi"/>
                <w:iCs/>
                <w:color w:val="000000" w:themeColor="text1"/>
                <w:sz w:val="22"/>
              </w:rPr>
              <w:t xml:space="preserve">Scaffolded support when researching, </w:t>
            </w:r>
            <w:proofErr w:type="gramStart"/>
            <w:r w:rsidR="00DC5B56" w:rsidRPr="00DC5B56">
              <w:rPr>
                <w:rFonts w:asciiTheme="minorHAnsi" w:hAnsiTheme="minorHAnsi"/>
                <w:iCs/>
                <w:color w:val="000000" w:themeColor="text1"/>
                <w:sz w:val="22"/>
              </w:rPr>
              <w:t>designing</w:t>
            </w:r>
            <w:proofErr w:type="gramEnd"/>
            <w:r w:rsidR="00DC5B56" w:rsidRPr="00DC5B56">
              <w:rPr>
                <w:rFonts w:asciiTheme="minorHAnsi" w:hAnsiTheme="minorHAnsi"/>
                <w:iCs/>
                <w:color w:val="000000" w:themeColor="text1"/>
                <w:sz w:val="22"/>
              </w:rPr>
              <w:t xml:space="preserve"> and planning.</w:t>
            </w:r>
            <w:r w:rsidR="00DC5B56">
              <w:rPr>
                <w:rFonts w:asciiTheme="minorHAnsi" w:hAnsiTheme="minorHAnsi"/>
                <w:b/>
                <w:bCs/>
                <w:iCs/>
                <w:color w:val="000000" w:themeColor="text1"/>
                <w:sz w:val="22"/>
              </w:rPr>
              <w:t xml:space="preserve"> </w:t>
            </w:r>
          </w:p>
          <w:p w14:paraId="394FAE3F" w14:textId="103E84D6" w:rsidR="00DC5B56" w:rsidRPr="00DC5B56" w:rsidRDefault="00DC5B56" w:rsidP="00DC5B56">
            <w:pPr>
              <w:pStyle w:val="NormalWeb"/>
              <w:shd w:val="clear" w:color="auto" w:fill="FFFFFF"/>
              <w:spacing w:before="0" w:beforeAutospacing="0" w:after="0" w:afterAutospacing="0" w:line="276" w:lineRule="auto"/>
              <w:textAlignment w:val="baseline"/>
              <w:rPr>
                <w:rFonts w:asciiTheme="minorHAnsi" w:hAnsiTheme="minorHAnsi"/>
                <w:b/>
                <w:bCs/>
                <w:iCs/>
                <w:color w:val="000000" w:themeColor="text1"/>
                <w:sz w:val="22"/>
              </w:rPr>
            </w:pPr>
          </w:p>
        </w:tc>
      </w:tr>
    </w:tbl>
    <w:p w14:paraId="253A690B" w14:textId="77777777" w:rsidR="00DC5B56" w:rsidRDefault="00DC5B56" w:rsidP="00EA06EF">
      <w:pPr>
        <w:tabs>
          <w:tab w:val="left" w:pos="3159"/>
        </w:tabs>
        <w:spacing w:after="0"/>
        <w:rPr>
          <w:b/>
          <w:sz w:val="28"/>
          <w:lang w:eastAsia="en-GB"/>
        </w:rPr>
      </w:pPr>
    </w:p>
    <w:p w14:paraId="7B7D0020" w14:textId="077EC439" w:rsidR="00EA06EF" w:rsidRPr="00C6591D" w:rsidRDefault="00EA06EF" w:rsidP="00EA06EF">
      <w:pPr>
        <w:tabs>
          <w:tab w:val="left" w:pos="3159"/>
        </w:tabs>
        <w:spacing w:after="0"/>
        <w:rPr>
          <w:b/>
          <w:sz w:val="28"/>
          <w:lang w:eastAsia="en-GB"/>
        </w:rPr>
      </w:pPr>
      <w:r w:rsidRPr="00C6591D">
        <w:rPr>
          <w:b/>
          <w:sz w:val="28"/>
          <w:lang w:eastAsia="en-GB"/>
        </w:rPr>
        <w:t xml:space="preserve">Social, </w:t>
      </w:r>
      <w:proofErr w:type="gramStart"/>
      <w:r w:rsidRPr="00C6591D">
        <w:rPr>
          <w:b/>
          <w:sz w:val="28"/>
          <w:lang w:eastAsia="en-GB"/>
        </w:rPr>
        <w:t>emotional</w:t>
      </w:r>
      <w:proofErr w:type="gramEnd"/>
      <w:r w:rsidRPr="00C6591D">
        <w:rPr>
          <w:b/>
          <w:sz w:val="28"/>
          <w:lang w:eastAsia="en-GB"/>
        </w:rPr>
        <w:t xml:space="preserve"> and mental health</w:t>
      </w:r>
    </w:p>
    <w:p w14:paraId="057AC28A" w14:textId="77777777" w:rsidR="00EA06EF" w:rsidRPr="00C6591D" w:rsidRDefault="00EA06EF" w:rsidP="00EA06EF">
      <w:pPr>
        <w:tabs>
          <w:tab w:val="left" w:pos="3159"/>
        </w:tabs>
        <w:spacing w:after="0"/>
        <w:rPr>
          <w:sz w:val="24"/>
          <w:lang w:eastAsia="en-GB"/>
        </w:rPr>
      </w:pPr>
      <w:r w:rsidRPr="00C6591D">
        <w:rPr>
          <w:sz w:val="24"/>
          <w:lang w:eastAsia="en-GB"/>
        </w:rPr>
        <w:t>SEND Code of Practice (DfE, 2015)</w:t>
      </w:r>
    </w:p>
    <w:p w14:paraId="5185E5CC" w14:textId="260CCE42" w:rsidR="00EA06EF" w:rsidRDefault="00EA06EF" w:rsidP="00EA06EF">
      <w:pPr>
        <w:tabs>
          <w:tab w:val="left" w:pos="3159"/>
        </w:tabs>
        <w:spacing w:after="0"/>
        <w:rPr>
          <w:sz w:val="24"/>
          <w:lang w:eastAsia="en-GB"/>
        </w:rPr>
      </w:pPr>
      <w:r w:rsidRPr="00C6591D">
        <w:rPr>
          <w:sz w:val="24"/>
          <w:lang w:eastAsia="en-GB"/>
        </w:rPr>
        <w:t>6.32 – Children may experience a wide range of social and emotional difficulties which manifest themselves in many ways. These may in</w:t>
      </w:r>
      <w:r>
        <w:rPr>
          <w:sz w:val="24"/>
          <w:lang w:eastAsia="en-GB"/>
        </w:rPr>
        <w:t>c</w:t>
      </w:r>
      <w:r w:rsidRPr="00C6591D">
        <w:rPr>
          <w:sz w:val="24"/>
          <w:lang w:eastAsia="en-GB"/>
        </w:rPr>
        <w:t xml:space="preserve">lude becoming withdrawn or isolated, as well as displaying challenging, </w:t>
      </w:r>
      <w:r w:rsidR="000B6004" w:rsidRPr="00C6591D">
        <w:rPr>
          <w:sz w:val="24"/>
          <w:lang w:eastAsia="en-GB"/>
        </w:rPr>
        <w:t>disruptive,</w:t>
      </w:r>
      <w:r w:rsidRPr="00C6591D">
        <w:rPr>
          <w:sz w:val="24"/>
          <w:lang w:eastAsia="en-GB"/>
        </w:rPr>
        <w:t xml:space="preserve"> or disturbing behaviour. These behaviou</w:t>
      </w:r>
      <w:r>
        <w:rPr>
          <w:sz w:val="24"/>
          <w:lang w:eastAsia="en-GB"/>
        </w:rPr>
        <w:t>r</w:t>
      </w:r>
      <w:r w:rsidRPr="00C6591D">
        <w:rPr>
          <w:sz w:val="24"/>
          <w:lang w:eastAsia="en-GB"/>
        </w:rPr>
        <w:t>s may reflect an underlying mental health difficulty such as anxiety or depression. Other children may have disorders such as ADD, ADHD or attachment disorder.</w:t>
      </w:r>
    </w:p>
    <w:p w14:paraId="18CDAFC2" w14:textId="77777777" w:rsidR="00DF04A6" w:rsidRPr="00DF04A6" w:rsidRDefault="00DF04A6" w:rsidP="00DF04A6">
      <w:pPr>
        <w:tabs>
          <w:tab w:val="left" w:pos="3159"/>
        </w:tabs>
        <w:spacing w:after="0"/>
        <w:rPr>
          <w:i/>
          <w:sz w:val="24"/>
          <w:lang w:eastAsia="en-GB"/>
        </w:rPr>
      </w:pPr>
      <w:r w:rsidRPr="00DF04A6">
        <w:rPr>
          <w:i/>
          <w:sz w:val="24"/>
          <w:lang w:eastAsia="en-GB"/>
        </w:rPr>
        <w:t>Include details in each of the 3 sections below – the italic text provides an example of what might be included</w:t>
      </w:r>
    </w:p>
    <w:p w14:paraId="25DC677E" w14:textId="77777777" w:rsidR="00DF04A6" w:rsidRPr="00C6591D" w:rsidRDefault="00DF04A6" w:rsidP="00EA06EF">
      <w:pPr>
        <w:tabs>
          <w:tab w:val="left" w:pos="3159"/>
        </w:tabs>
        <w:spacing w:after="0"/>
        <w:rPr>
          <w:sz w:val="24"/>
          <w:lang w:eastAsia="en-GB"/>
        </w:rPr>
      </w:pPr>
    </w:p>
    <w:tbl>
      <w:tblPr>
        <w:tblStyle w:val="TableGrid"/>
        <w:tblW w:w="0" w:type="auto"/>
        <w:tblLook w:val="04A0" w:firstRow="1" w:lastRow="0" w:firstColumn="1" w:lastColumn="0" w:noHBand="0" w:noVBand="1"/>
      </w:tblPr>
      <w:tblGrid>
        <w:gridCol w:w="4649"/>
        <w:gridCol w:w="4649"/>
        <w:gridCol w:w="4650"/>
      </w:tblGrid>
      <w:tr w:rsidR="00EA06EF" w14:paraId="2874D09A" w14:textId="77777777" w:rsidTr="00EA06EF">
        <w:trPr>
          <w:trHeight w:val="616"/>
        </w:trPr>
        <w:tc>
          <w:tcPr>
            <w:tcW w:w="4649" w:type="dxa"/>
            <w:shd w:val="clear" w:color="auto" w:fill="FFD966" w:themeFill="accent4" w:themeFillTint="99"/>
          </w:tcPr>
          <w:p w14:paraId="137B013A" w14:textId="77777777" w:rsidR="00EA06EF" w:rsidRPr="00BA216C" w:rsidRDefault="00EA06EF" w:rsidP="00EA06EF">
            <w:pPr>
              <w:jc w:val="center"/>
              <w:rPr>
                <w:b/>
                <w:sz w:val="24"/>
                <w:szCs w:val="24"/>
                <w:lang w:eastAsia="en-GB"/>
              </w:rPr>
            </w:pPr>
          </w:p>
          <w:p w14:paraId="70EAC73D" w14:textId="77777777" w:rsidR="00EA06EF" w:rsidRPr="00BA216C" w:rsidRDefault="00EA06EF" w:rsidP="00EA06EF">
            <w:pPr>
              <w:jc w:val="center"/>
              <w:rPr>
                <w:b/>
                <w:sz w:val="24"/>
                <w:szCs w:val="24"/>
                <w:lang w:eastAsia="en-GB"/>
              </w:rPr>
            </w:pPr>
            <w:r w:rsidRPr="00BA216C">
              <w:rPr>
                <w:b/>
                <w:sz w:val="24"/>
                <w:szCs w:val="24"/>
                <w:lang w:eastAsia="en-GB"/>
              </w:rPr>
              <w:t>Wave 1 (Universal)</w:t>
            </w:r>
          </w:p>
          <w:p w14:paraId="79EA5FB3" w14:textId="77777777" w:rsidR="00EA06EF" w:rsidRPr="00BA216C" w:rsidRDefault="00EA06EF" w:rsidP="00EA06EF">
            <w:pPr>
              <w:jc w:val="center"/>
              <w:rPr>
                <w:b/>
                <w:sz w:val="24"/>
                <w:szCs w:val="24"/>
                <w:lang w:eastAsia="en-GB"/>
              </w:rPr>
            </w:pPr>
          </w:p>
        </w:tc>
        <w:tc>
          <w:tcPr>
            <w:tcW w:w="4649" w:type="dxa"/>
            <w:shd w:val="clear" w:color="auto" w:fill="A8D08D" w:themeFill="accent6" w:themeFillTint="99"/>
          </w:tcPr>
          <w:p w14:paraId="2F664FA3" w14:textId="77777777" w:rsidR="00EA06EF" w:rsidRPr="0087370A" w:rsidRDefault="00EA06EF" w:rsidP="00EA06EF">
            <w:pPr>
              <w:jc w:val="center"/>
              <w:rPr>
                <w:b/>
                <w:sz w:val="24"/>
                <w:szCs w:val="24"/>
                <w:lang w:eastAsia="en-GB"/>
              </w:rPr>
            </w:pPr>
          </w:p>
          <w:p w14:paraId="0309F291" w14:textId="77777777" w:rsidR="00EA06EF" w:rsidRPr="0087370A" w:rsidRDefault="00EA06EF" w:rsidP="00EA06EF">
            <w:pPr>
              <w:jc w:val="center"/>
              <w:rPr>
                <w:b/>
                <w:sz w:val="24"/>
                <w:szCs w:val="24"/>
                <w:lang w:eastAsia="en-GB"/>
              </w:rPr>
            </w:pPr>
            <w:r w:rsidRPr="0087370A">
              <w:rPr>
                <w:b/>
                <w:sz w:val="24"/>
                <w:szCs w:val="24"/>
                <w:lang w:eastAsia="en-GB"/>
              </w:rPr>
              <w:t>Wave 2 (Targeted)</w:t>
            </w:r>
          </w:p>
        </w:tc>
        <w:tc>
          <w:tcPr>
            <w:tcW w:w="4650" w:type="dxa"/>
            <w:shd w:val="clear" w:color="auto" w:fill="F4B083" w:themeFill="accent2" w:themeFillTint="99"/>
          </w:tcPr>
          <w:p w14:paraId="2FAB49B1" w14:textId="77777777" w:rsidR="00EA06EF" w:rsidRPr="0087370A" w:rsidRDefault="00EA06EF" w:rsidP="00EA06EF">
            <w:pPr>
              <w:jc w:val="center"/>
              <w:rPr>
                <w:b/>
                <w:sz w:val="24"/>
                <w:szCs w:val="24"/>
                <w:lang w:eastAsia="en-GB"/>
              </w:rPr>
            </w:pPr>
          </w:p>
          <w:p w14:paraId="5936DACD" w14:textId="77777777" w:rsidR="00EA06EF" w:rsidRPr="0087370A" w:rsidRDefault="00EA06EF" w:rsidP="00EA06EF">
            <w:pPr>
              <w:jc w:val="center"/>
              <w:rPr>
                <w:b/>
                <w:sz w:val="24"/>
                <w:szCs w:val="24"/>
                <w:lang w:eastAsia="en-GB"/>
              </w:rPr>
            </w:pPr>
            <w:r w:rsidRPr="0087370A">
              <w:rPr>
                <w:b/>
                <w:sz w:val="24"/>
                <w:szCs w:val="24"/>
                <w:lang w:eastAsia="en-GB"/>
              </w:rPr>
              <w:t>Wave 3 (Specialist)</w:t>
            </w:r>
          </w:p>
        </w:tc>
      </w:tr>
      <w:tr w:rsidR="00EA06EF" w14:paraId="2FC87467" w14:textId="77777777" w:rsidTr="00EA06EF">
        <w:tc>
          <w:tcPr>
            <w:tcW w:w="4649" w:type="dxa"/>
          </w:tcPr>
          <w:p w14:paraId="20A8C9CA" w14:textId="19980333" w:rsidR="00BA216C" w:rsidRPr="00BA216C" w:rsidRDefault="00EA06EF" w:rsidP="00EA06EF">
            <w:pPr>
              <w:numPr>
                <w:ilvl w:val="0"/>
                <w:numId w:val="2"/>
              </w:numPr>
              <w:ind w:left="0"/>
              <w:textAlignment w:val="top"/>
              <w:rPr>
                <w:rFonts w:eastAsia="Times New Roman" w:cs="Times New Roman"/>
                <w:color w:val="000000" w:themeColor="text1"/>
                <w:sz w:val="24"/>
                <w:szCs w:val="27"/>
                <w:lang w:eastAsia="en-GB"/>
              </w:rPr>
            </w:pPr>
            <w:r w:rsidRPr="00BA216C">
              <w:rPr>
                <w:rFonts w:eastAsia="Times New Roman" w:cs="Times New Roman"/>
                <w:color w:val="000000" w:themeColor="text1"/>
                <w:sz w:val="24"/>
                <w:szCs w:val="27"/>
                <w:lang w:eastAsia="en-GB"/>
              </w:rPr>
              <w:t>Positive relationships with staff and peers.</w:t>
            </w:r>
          </w:p>
          <w:p w14:paraId="77BF7C30" w14:textId="5F473FC0" w:rsidR="00BA216C" w:rsidRPr="00BA216C" w:rsidRDefault="00BA216C" w:rsidP="00BA216C">
            <w:pPr>
              <w:textAlignment w:val="top"/>
              <w:rPr>
                <w:rFonts w:eastAsia="Times New Roman" w:cs="Times New Roman"/>
                <w:color w:val="000000" w:themeColor="text1"/>
                <w:sz w:val="24"/>
                <w:szCs w:val="27"/>
                <w:lang w:eastAsia="en-GB"/>
              </w:rPr>
            </w:pPr>
            <w:r w:rsidRPr="00BA216C">
              <w:rPr>
                <w:rFonts w:eastAsia="Times New Roman" w:cs="Times New Roman"/>
                <w:color w:val="000000" w:themeColor="text1"/>
                <w:sz w:val="24"/>
                <w:szCs w:val="27"/>
                <w:lang w:eastAsia="en-GB"/>
              </w:rPr>
              <w:t xml:space="preserve">ESLA </w:t>
            </w:r>
            <w:r w:rsidR="000B6004" w:rsidRPr="00BA216C">
              <w:rPr>
                <w:rFonts w:eastAsia="Times New Roman" w:cs="Times New Roman"/>
                <w:color w:val="000000" w:themeColor="text1"/>
                <w:sz w:val="24"/>
                <w:szCs w:val="27"/>
                <w:lang w:eastAsia="en-GB"/>
              </w:rPr>
              <w:t>(Emotional</w:t>
            </w:r>
            <w:r w:rsidRPr="00BA216C">
              <w:rPr>
                <w:rFonts w:eastAsia="Times New Roman" w:cs="Times New Roman"/>
                <w:color w:val="000000" w:themeColor="text1"/>
                <w:sz w:val="24"/>
                <w:szCs w:val="27"/>
                <w:lang w:eastAsia="en-GB"/>
              </w:rPr>
              <w:t xml:space="preserve"> Literacy Support) leader for all children to access.  ‘HUG’ room, a space to talk, take time </w:t>
            </w:r>
            <w:r w:rsidR="000B6004" w:rsidRPr="00BA216C">
              <w:rPr>
                <w:rFonts w:eastAsia="Times New Roman" w:cs="Times New Roman"/>
                <w:color w:val="000000" w:themeColor="text1"/>
                <w:sz w:val="24"/>
                <w:szCs w:val="27"/>
                <w:lang w:eastAsia="en-GB"/>
              </w:rPr>
              <w:t>out and</w:t>
            </w:r>
            <w:r w:rsidRPr="00BA216C">
              <w:rPr>
                <w:rFonts w:eastAsia="Times New Roman" w:cs="Times New Roman"/>
                <w:color w:val="000000" w:themeColor="text1"/>
                <w:sz w:val="24"/>
                <w:szCs w:val="27"/>
                <w:lang w:eastAsia="en-GB"/>
              </w:rPr>
              <w:t xml:space="preserve"> post worries available for all children. </w:t>
            </w:r>
          </w:p>
          <w:p w14:paraId="31A4F32D" w14:textId="77777777" w:rsidR="00BA216C" w:rsidRPr="00BA216C" w:rsidRDefault="00BA216C" w:rsidP="00BA216C">
            <w:pPr>
              <w:textAlignment w:val="top"/>
              <w:rPr>
                <w:rFonts w:eastAsia="Times New Roman" w:cs="Times New Roman"/>
                <w:color w:val="000000" w:themeColor="text1"/>
                <w:sz w:val="24"/>
                <w:szCs w:val="27"/>
                <w:lang w:eastAsia="en-GB"/>
              </w:rPr>
            </w:pPr>
          </w:p>
          <w:p w14:paraId="04A6F26C" w14:textId="40A54DDC" w:rsidR="00EA06EF" w:rsidRPr="00BA216C" w:rsidRDefault="00EA06EF" w:rsidP="00EA06EF">
            <w:pPr>
              <w:numPr>
                <w:ilvl w:val="0"/>
                <w:numId w:val="2"/>
              </w:numPr>
              <w:ind w:left="0"/>
              <w:textAlignment w:val="top"/>
              <w:rPr>
                <w:rFonts w:eastAsia="Times New Roman" w:cs="Times New Roman"/>
                <w:color w:val="000000" w:themeColor="text1"/>
                <w:sz w:val="24"/>
                <w:szCs w:val="27"/>
                <w:lang w:eastAsia="en-GB"/>
              </w:rPr>
            </w:pPr>
            <w:r w:rsidRPr="00BA216C">
              <w:rPr>
                <w:rFonts w:eastAsia="Times New Roman" w:cs="Times New Roman"/>
                <w:color w:val="000000" w:themeColor="text1"/>
                <w:sz w:val="24"/>
                <w:szCs w:val="27"/>
                <w:lang w:eastAsia="en-GB"/>
              </w:rPr>
              <w:lastRenderedPageBreak/>
              <w:t>Environmental adaptations to keep children safe including a safe space when children are finding it difficult to regulate their emotions.</w:t>
            </w:r>
          </w:p>
          <w:p w14:paraId="15964D64" w14:textId="77777777" w:rsidR="00EA06EF" w:rsidRPr="00BA216C" w:rsidRDefault="00EA06EF" w:rsidP="00EA06EF">
            <w:pPr>
              <w:textAlignment w:val="top"/>
              <w:rPr>
                <w:rFonts w:eastAsia="Times New Roman" w:cs="Times New Roman"/>
                <w:color w:val="000000" w:themeColor="text1"/>
                <w:sz w:val="24"/>
                <w:szCs w:val="27"/>
                <w:lang w:eastAsia="en-GB"/>
              </w:rPr>
            </w:pPr>
          </w:p>
          <w:p w14:paraId="4223BF5C" w14:textId="77777777" w:rsidR="00EA06EF" w:rsidRPr="00BA216C" w:rsidRDefault="00EA06EF" w:rsidP="00EA06EF">
            <w:pPr>
              <w:textAlignment w:val="top"/>
              <w:rPr>
                <w:rFonts w:eastAsia="Times New Roman" w:cs="Times New Roman"/>
                <w:color w:val="000000" w:themeColor="text1"/>
                <w:sz w:val="24"/>
                <w:szCs w:val="27"/>
                <w:lang w:eastAsia="en-GB"/>
              </w:rPr>
            </w:pPr>
            <w:r w:rsidRPr="00BA216C">
              <w:rPr>
                <w:rFonts w:eastAsia="Times New Roman" w:cs="Times New Roman"/>
                <w:color w:val="000000" w:themeColor="text1"/>
                <w:sz w:val="24"/>
                <w:szCs w:val="27"/>
                <w:lang w:eastAsia="en-GB"/>
              </w:rPr>
              <w:t>Consistent behaviour management is used by all staff, especially reinforcement of positive behaviour.</w:t>
            </w:r>
          </w:p>
          <w:p w14:paraId="7070F194" w14:textId="77777777" w:rsidR="00EA06EF" w:rsidRPr="00BA216C" w:rsidRDefault="00EA06EF" w:rsidP="00EA06EF">
            <w:pPr>
              <w:textAlignment w:val="top"/>
              <w:rPr>
                <w:rFonts w:eastAsia="Times New Roman" w:cs="Times New Roman"/>
                <w:color w:val="000000" w:themeColor="text1"/>
                <w:sz w:val="24"/>
                <w:szCs w:val="27"/>
                <w:lang w:eastAsia="en-GB"/>
              </w:rPr>
            </w:pPr>
          </w:p>
          <w:p w14:paraId="37F0ADB5" w14:textId="730FDA60" w:rsidR="00EA06EF" w:rsidRPr="00BA216C" w:rsidRDefault="00EA06EF" w:rsidP="00EA06EF">
            <w:pPr>
              <w:textAlignment w:val="top"/>
              <w:rPr>
                <w:rFonts w:eastAsia="Times New Roman" w:cs="Times New Roman"/>
                <w:color w:val="000000" w:themeColor="text1"/>
                <w:sz w:val="24"/>
                <w:szCs w:val="27"/>
                <w:lang w:eastAsia="en-GB"/>
              </w:rPr>
            </w:pPr>
            <w:r w:rsidRPr="00BA216C">
              <w:rPr>
                <w:rFonts w:eastAsia="Times New Roman" w:cs="Times New Roman"/>
                <w:color w:val="000000" w:themeColor="text1"/>
                <w:sz w:val="24"/>
                <w:szCs w:val="27"/>
                <w:lang w:eastAsia="en-GB"/>
              </w:rPr>
              <w:t xml:space="preserve">Meaningful rewards and sanctions in </w:t>
            </w:r>
            <w:r w:rsidR="000B6004" w:rsidRPr="00BA216C">
              <w:rPr>
                <w:rFonts w:eastAsia="Times New Roman" w:cs="Times New Roman"/>
                <w:color w:val="000000" w:themeColor="text1"/>
                <w:sz w:val="24"/>
                <w:szCs w:val="27"/>
                <w:lang w:eastAsia="en-GB"/>
              </w:rPr>
              <w:t>use.</w:t>
            </w:r>
          </w:p>
          <w:p w14:paraId="2744C4CF" w14:textId="77777777" w:rsidR="00EA06EF" w:rsidRPr="00BA216C" w:rsidRDefault="00EA06EF" w:rsidP="00EA06EF">
            <w:pPr>
              <w:textAlignment w:val="top"/>
              <w:rPr>
                <w:rFonts w:eastAsia="Times New Roman" w:cs="Times New Roman"/>
                <w:color w:val="000000" w:themeColor="text1"/>
                <w:sz w:val="24"/>
                <w:szCs w:val="27"/>
                <w:lang w:eastAsia="en-GB"/>
              </w:rPr>
            </w:pPr>
          </w:p>
          <w:p w14:paraId="143EFAB1" w14:textId="77777777" w:rsidR="00EA06EF" w:rsidRPr="00BA216C" w:rsidRDefault="00EA06EF" w:rsidP="00EA06EF">
            <w:pPr>
              <w:textAlignment w:val="top"/>
              <w:rPr>
                <w:rFonts w:eastAsia="Times New Roman" w:cs="Times New Roman"/>
                <w:color w:val="000000" w:themeColor="text1"/>
                <w:sz w:val="24"/>
                <w:szCs w:val="27"/>
                <w:lang w:eastAsia="en-GB"/>
              </w:rPr>
            </w:pPr>
            <w:r w:rsidRPr="00BA216C">
              <w:rPr>
                <w:rFonts w:eastAsia="Times New Roman" w:cs="Times New Roman"/>
                <w:color w:val="000000" w:themeColor="text1"/>
                <w:sz w:val="24"/>
                <w:szCs w:val="27"/>
                <w:lang w:eastAsia="en-GB"/>
              </w:rPr>
              <w:t>Appropriate differentiation of the curriculum.</w:t>
            </w:r>
          </w:p>
          <w:p w14:paraId="4F240256" w14:textId="77777777" w:rsidR="00EA06EF" w:rsidRPr="00BA216C" w:rsidRDefault="00EA06EF" w:rsidP="00EA06EF">
            <w:pPr>
              <w:textAlignment w:val="top"/>
              <w:rPr>
                <w:rFonts w:eastAsia="Times New Roman" w:cs="Times New Roman"/>
                <w:color w:val="000000" w:themeColor="text1"/>
                <w:sz w:val="24"/>
                <w:szCs w:val="27"/>
                <w:lang w:eastAsia="en-GB"/>
              </w:rPr>
            </w:pPr>
          </w:p>
          <w:p w14:paraId="7BA498E5" w14:textId="2EBF037E" w:rsidR="00EA06EF" w:rsidRPr="00BA216C" w:rsidRDefault="00BA216C" w:rsidP="00EA06EF">
            <w:pPr>
              <w:textAlignment w:val="top"/>
              <w:rPr>
                <w:rFonts w:eastAsia="Times New Roman" w:cs="Times New Roman"/>
                <w:color w:val="000000" w:themeColor="text1"/>
                <w:sz w:val="24"/>
                <w:szCs w:val="27"/>
                <w:lang w:eastAsia="en-GB"/>
              </w:rPr>
            </w:pPr>
            <w:r w:rsidRPr="00BA216C">
              <w:rPr>
                <w:rFonts w:eastAsia="Times New Roman" w:cs="Times New Roman"/>
                <w:color w:val="000000" w:themeColor="text1"/>
                <w:sz w:val="24"/>
                <w:szCs w:val="27"/>
                <w:lang w:eastAsia="en-GB"/>
              </w:rPr>
              <w:t xml:space="preserve">Whole School Skills Progression and Golden Rules to develop personal skills. </w:t>
            </w:r>
          </w:p>
          <w:p w14:paraId="748A74EF" w14:textId="77777777" w:rsidR="00EA06EF" w:rsidRPr="00BA216C" w:rsidRDefault="00EA06EF" w:rsidP="00EA06EF">
            <w:pPr>
              <w:textAlignment w:val="top"/>
              <w:rPr>
                <w:rFonts w:eastAsia="Times New Roman" w:cs="Times New Roman"/>
                <w:color w:val="000000" w:themeColor="text1"/>
                <w:sz w:val="24"/>
                <w:szCs w:val="27"/>
                <w:lang w:eastAsia="en-GB"/>
              </w:rPr>
            </w:pPr>
          </w:p>
          <w:p w14:paraId="7EB4FCD1" w14:textId="77777777" w:rsidR="00EA06EF" w:rsidRPr="00BA216C" w:rsidRDefault="00EA06EF" w:rsidP="00EA06EF">
            <w:pPr>
              <w:textAlignment w:val="top"/>
              <w:rPr>
                <w:rFonts w:eastAsia="Times New Roman" w:cs="Times New Roman"/>
                <w:color w:val="000000" w:themeColor="text1"/>
                <w:sz w:val="24"/>
                <w:szCs w:val="27"/>
                <w:lang w:eastAsia="en-GB"/>
              </w:rPr>
            </w:pPr>
            <w:r w:rsidRPr="00BA216C">
              <w:rPr>
                <w:rFonts w:eastAsia="Times New Roman" w:cs="Times New Roman"/>
                <w:color w:val="000000" w:themeColor="text1"/>
                <w:sz w:val="24"/>
                <w:szCs w:val="27"/>
                <w:lang w:eastAsia="en-GB"/>
              </w:rPr>
              <w:t>A flexible approach to different behaviours</w:t>
            </w:r>
          </w:p>
          <w:p w14:paraId="0053D1D8" w14:textId="77777777" w:rsidR="00EA06EF" w:rsidRPr="00BA216C" w:rsidRDefault="00EA06EF" w:rsidP="00EA06EF">
            <w:pPr>
              <w:textAlignment w:val="top"/>
              <w:rPr>
                <w:rFonts w:eastAsia="Times New Roman" w:cs="Times New Roman"/>
                <w:color w:val="000000" w:themeColor="text1"/>
                <w:sz w:val="24"/>
                <w:szCs w:val="27"/>
                <w:lang w:eastAsia="en-GB"/>
              </w:rPr>
            </w:pPr>
          </w:p>
          <w:p w14:paraId="3D325B96" w14:textId="2FA24246" w:rsidR="00EA06EF" w:rsidRPr="00BA216C" w:rsidRDefault="00BA216C" w:rsidP="00EA06EF">
            <w:pPr>
              <w:textAlignment w:val="top"/>
              <w:rPr>
                <w:rFonts w:eastAsia="Times New Roman" w:cs="Times New Roman"/>
                <w:color w:val="000000" w:themeColor="text1"/>
                <w:sz w:val="24"/>
                <w:szCs w:val="27"/>
                <w:lang w:eastAsia="en-GB"/>
              </w:rPr>
            </w:pPr>
            <w:r w:rsidRPr="00BA216C">
              <w:rPr>
                <w:rFonts w:eastAsia="Times New Roman" w:cs="Times New Roman"/>
                <w:color w:val="000000" w:themeColor="text1"/>
                <w:sz w:val="24"/>
                <w:szCs w:val="27"/>
                <w:lang w:eastAsia="en-GB"/>
              </w:rPr>
              <w:t xml:space="preserve">Weekly </w:t>
            </w:r>
            <w:r w:rsidR="00EA06EF" w:rsidRPr="00BA216C">
              <w:rPr>
                <w:rFonts w:eastAsia="Times New Roman" w:cs="Times New Roman"/>
                <w:color w:val="000000" w:themeColor="text1"/>
                <w:sz w:val="24"/>
                <w:szCs w:val="27"/>
                <w:lang w:eastAsia="en-GB"/>
              </w:rPr>
              <w:t>P.E.</w:t>
            </w:r>
            <w:r w:rsidRPr="00BA216C">
              <w:rPr>
                <w:rFonts w:eastAsia="Times New Roman" w:cs="Times New Roman"/>
                <w:color w:val="000000" w:themeColor="text1"/>
                <w:sz w:val="24"/>
                <w:szCs w:val="27"/>
                <w:lang w:eastAsia="en-GB"/>
              </w:rPr>
              <w:t xml:space="preserve"> and Yoga l</w:t>
            </w:r>
            <w:r w:rsidR="00EA06EF" w:rsidRPr="00BA216C">
              <w:rPr>
                <w:rFonts w:eastAsia="Times New Roman" w:cs="Times New Roman"/>
                <w:color w:val="000000" w:themeColor="text1"/>
                <w:sz w:val="24"/>
                <w:szCs w:val="27"/>
                <w:lang w:eastAsia="en-GB"/>
              </w:rPr>
              <w:t>essons for physical activity</w:t>
            </w:r>
            <w:r w:rsidRPr="00BA216C">
              <w:rPr>
                <w:rFonts w:eastAsia="Times New Roman" w:cs="Times New Roman"/>
                <w:color w:val="000000" w:themeColor="text1"/>
                <w:sz w:val="24"/>
                <w:szCs w:val="27"/>
                <w:lang w:eastAsia="en-GB"/>
              </w:rPr>
              <w:t xml:space="preserve"> as well as access to outdoor learning and play.  (Welly Wednesdays EYFS) </w:t>
            </w:r>
          </w:p>
          <w:p w14:paraId="5B8A534B" w14:textId="77777777" w:rsidR="00BA216C" w:rsidRPr="00BA216C" w:rsidRDefault="00BA216C" w:rsidP="00EA06EF">
            <w:pPr>
              <w:textAlignment w:val="top"/>
              <w:rPr>
                <w:rFonts w:eastAsia="Times New Roman" w:cs="Times New Roman"/>
                <w:color w:val="000000" w:themeColor="text1"/>
                <w:sz w:val="24"/>
                <w:szCs w:val="27"/>
                <w:lang w:eastAsia="en-GB"/>
              </w:rPr>
            </w:pPr>
          </w:p>
          <w:p w14:paraId="331ABCBA" w14:textId="77777777" w:rsidR="00EA06EF" w:rsidRDefault="00EA06EF" w:rsidP="00EA06EF">
            <w:pPr>
              <w:textAlignment w:val="top"/>
              <w:rPr>
                <w:rFonts w:eastAsia="Times New Roman" w:cs="Times New Roman"/>
                <w:color w:val="000000" w:themeColor="text1"/>
                <w:sz w:val="24"/>
                <w:szCs w:val="27"/>
                <w:lang w:eastAsia="en-GB"/>
              </w:rPr>
            </w:pPr>
            <w:r w:rsidRPr="00BA216C">
              <w:rPr>
                <w:rFonts w:eastAsia="Times New Roman" w:cs="Times New Roman"/>
                <w:color w:val="000000" w:themeColor="text1"/>
                <w:sz w:val="24"/>
                <w:szCs w:val="27"/>
                <w:lang w:eastAsia="en-GB"/>
              </w:rPr>
              <w:t>Structured routines and use of visual timetable</w:t>
            </w:r>
            <w:r w:rsidR="00BA216C" w:rsidRPr="00BA216C">
              <w:rPr>
                <w:rFonts w:eastAsia="Times New Roman" w:cs="Times New Roman"/>
                <w:color w:val="000000" w:themeColor="text1"/>
                <w:sz w:val="24"/>
                <w:szCs w:val="27"/>
                <w:lang w:eastAsia="en-GB"/>
              </w:rPr>
              <w:t>.</w:t>
            </w:r>
          </w:p>
          <w:p w14:paraId="777C3B46" w14:textId="01C664EE" w:rsidR="00F73AD5" w:rsidRPr="00BA216C" w:rsidRDefault="00F73AD5" w:rsidP="00EA06EF">
            <w:pPr>
              <w:textAlignment w:val="top"/>
              <w:rPr>
                <w:rFonts w:eastAsia="Times New Roman" w:cs="Times New Roman"/>
                <w:color w:val="000000" w:themeColor="text1"/>
                <w:sz w:val="24"/>
                <w:szCs w:val="27"/>
                <w:lang w:eastAsia="en-GB"/>
              </w:rPr>
            </w:pPr>
          </w:p>
        </w:tc>
        <w:tc>
          <w:tcPr>
            <w:tcW w:w="4649" w:type="dxa"/>
          </w:tcPr>
          <w:p w14:paraId="73FAD9F9" w14:textId="4DB4B0F1" w:rsidR="00EA06EF" w:rsidRPr="00BA216C"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BA216C">
              <w:rPr>
                <w:rFonts w:asciiTheme="minorHAnsi" w:hAnsiTheme="minorHAnsi"/>
                <w:iCs/>
                <w:color w:val="000000" w:themeColor="text1"/>
                <w:sz w:val="22"/>
              </w:rPr>
              <w:lastRenderedPageBreak/>
              <w:t>Access to programmes that support and develop social and emotional learning (TIS</w:t>
            </w:r>
            <w:r w:rsidR="00BA216C" w:rsidRPr="00BA216C">
              <w:rPr>
                <w:rFonts w:asciiTheme="minorHAnsi" w:hAnsiTheme="minorHAnsi"/>
                <w:iCs/>
                <w:color w:val="000000" w:themeColor="text1"/>
                <w:sz w:val="22"/>
              </w:rPr>
              <w:t xml:space="preserve"> / ELSA) </w:t>
            </w:r>
          </w:p>
          <w:p w14:paraId="798914DF" w14:textId="27F4E48B" w:rsidR="00EA06EF" w:rsidRPr="00BA216C"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BA216C">
              <w:rPr>
                <w:rFonts w:asciiTheme="minorHAnsi" w:hAnsiTheme="minorHAnsi"/>
                <w:iCs/>
                <w:color w:val="000000" w:themeColor="text1"/>
                <w:sz w:val="22"/>
              </w:rPr>
              <w:t>An adapted curriculum or activities at points during the week</w:t>
            </w:r>
            <w:r w:rsidR="00BA216C" w:rsidRPr="00BA216C">
              <w:rPr>
                <w:rFonts w:asciiTheme="minorHAnsi" w:hAnsiTheme="minorHAnsi"/>
                <w:iCs/>
                <w:color w:val="000000" w:themeColor="text1"/>
                <w:sz w:val="22"/>
              </w:rPr>
              <w:t>.</w:t>
            </w:r>
          </w:p>
          <w:p w14:paraId="1AF2B31D" w14:textId="78F07DE9" w:rsidR="00EA06EF" w:rsidRPr="00BA216C"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BA216C">
              <w:rPr>
                <w:rFonts w:asciiTheme="minorHAnsi" w:hAnsiTheme="minorHAnsi"/>
                <w:iCs/>
                <w:color w:val="000000" w:themeColor="text1"/>
                <w:sz w:val="22"/>
              </w:rPr>
              <w:lastRenderedPageBreak/>
              <w:t>Adaptations to the learning environment to reflect and support needs</w:t>
            </w:r>
            <w:r w:rsidR="00BA216C" w:rsidRPr="00BA216C">
              <w:rPr>
                <w:rFonts w:asciiTheme="minorHAnsi" w:hAnsiTheme="minorHAnsi"/>
                <w:iCs/>
                <w:color w:val="000000" w:themeColor="text1"/>
                <w:sz w:val="22"/>
              </w:rPr>
              <w:t>.</w:t>
            </w:r>
          </w:p>
          <w:p w14:paraId="6BCE1C00" w14:textId="108A958C" w:rsidR="00EA06EF" w:rsidRPr="00BA216C"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BA216C">
              <w:rPr>
                <w:rFonts w:asciiTheme="minorHAnsi" w:hAnsiTheme="minorHAnsi"/>
                <w:iCs/>
                <w:color w:val="000000" w:themeColor="text1"/>
                <w:sz w:val="22"/>
              </w:rPr>
              <w:t>Supportive arrangements for break/lunch tim</w:t>
            </w:r>
            <w:r w:rsidR="00BA216C" w:rsidRPr="00BA216C">
              <w:rPr>
                <w:rFonts w:asciiTheme="minorHAnsi" w:hAnsiTheme="minorHAnsi"/>
                <w:iCs/>
                <w:color w:val="000000" w:themeColor="text1"/>
                <w:sz w:val="22"/>
              </w:rPr>
              <w:t xml:space="preserve">es. </w:t>
            </w:r>
          </w:p>
          <w:p w14:paraId="5D151C3E" w14:textId="5CD3F8EC" w:rsidR="00EA06EF" w:rsidRPr="00BA216C"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BA216C">
              <w:rPr>
                <w:rFonts w:asciiTheme="minorHAnsi" w:hAnsiTheme="minorHAnsi"/>
                <w:iCs/>
                <w:color w:val="000000" w:themeColor="text1"/>
                <w:sz w:val="22"/>
              </w:rPr>
              <w:t>Risk assessments completed for return to school after COVID-19 school closures</w:t>
            </w:r>
            <w:r w:rsidR="00BA216C" w:rsidRPr="00BA216C">
              <w:rPr>
                <w:rFonts w:asciiTheme="minorHAnsi" w:hAnsiTheme="minorHAnsi"/>
                <w:iCs/>
                <w:color w:val="000000" w:themeColor="text1"/>
                <w:sz w:val="22"/>
              </w:rPr>
              <w:t>.</w:t>
            </w:r>
          </w:p>
          <w:p w14:paraId="0DE95443" w14:textId="77777777" w:rsidR="00EA06EF" w:rsidRPr="00BA216C"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p>
          <w:p w14:paraId="4B524ABB" w14:textId="77777777" w:rsidR="00EA06EF" w:rsidRPr="00BA216C"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p>
          <w:p w14:paraId="2F09D136" w14:textId="77777777" w:rsidR="00EA06EF" w:rsidRPr="00BA216C" w:rsidRDefault="00EA06EF" w:rsidP="00EA06EF">
            <w:pPr>
              <w:jc w:val="center"/>
              <w:rPr>
                <w:iCs/>
                <w:sz w:val="24"/>
                <w:szCs w:val="24"/>
                <w:lang w:eastAsia="en-GB"/>
              </w:rPr>
            </w:pPr>
          </w:p>
        </w:tc>
        <w:tc>
          <w:tcPr>
            <w:tcW w:w="4650" w:type="dxa"/>
          </w:tcPr>
          <w:p w14:paraId="26ABBFF6" w14:textId="5F2C8DA1" w:rsidR="00EA06EF" w:rsidRPr="00BA216C" w:rsidRDefault="00BA216C"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BA216C">
              <w:rPr>
                <w:rFonts w:asciiTheme="minorHAnsi" w:hAnsiTheme="minorHAnsi"/>
                <w:iCs/>
                <w:color w:val="000000" w:themeColor="text1"/>
                <w:sz w:val="22"/>
              </w:rPr>
              <w:lastRenderedPageBreak/>
              <w:t>M</w:t>
            </w:r>
            <w:r w:rsidR="00EA06EF" w:rsidRPr="00BA216C">
              <w:rPr>
                <w:rFonts w:asciiTheme="minorHAnsi" w:hAnsiTheme="minorHAnsi"/>
                <w:iCs/>
                <w:color w:val="000000" w:themeColor="text1"/>
                <w:sz w:val="22"/>
              </w:rPr>
              <w:t>odified learning environment and timetable</w:t>
            </w:r>
            <w:r w:rsidRPr="00BA216C">
              <w:rPr>
                <w:rFonts w:asciiTheme="minorHAnsi" w:hAnsiTheme="minorHAnsi"/>
                <w:iCs/>
                <w:color w:val="000000" w:themeColor="text1"/>
                <w:sz w:val="22"/>
              </w:rPr>
              <w:t xml:space="preserve"> in line with specific needs. </w:t>
            </w:r>
          </w:p>
          <w:p w14:paraId="25F014D0" w14:textId="77777777" w:rsidR="00EA06EF" w:rsidRPr="00BA216C"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BA216C">
              <w:rPr>
                <w:rFonts w:asciiTheme="minorHAnsi" w:hAnsiTheme="minorHAnsi"/>
                <w:iCs/>
                <w:color w:val="000000" w:themeColor="text1"/>
                <w:sz w:val="22"/>
              </w:rPr>
              <w:t>A high level of adult support, including care and supervision.</w:t>
            </w:r>
          </w:p>
          <w:p w14:paraId="065B3E3E" w14:textId="77777777" w:rsidR="00EA06EF" w:rsidRPr="00BA216C"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BA216C">
              <w:rPr>
                <w:rFonts w:asciiTheme="minorHAnsi" w:hAnsiTheme="minorHAnsi"/>
                <w:iCs/>
                <w:color w:val="000000" w:themeColor="text1"/>
                <w:sz w:val="22"/>
              </w:rPr>
              <w:lastRenderedPageBreak/>
              <w:t>Staff trained in supporting pupils with challenging behaviour (TIS, Team Teach)</w:t>
            </w:r>
          </w:p>
          <w:p w14:paraId="756F795B" w14:textId="77777777" w:rsidR="00EA06EF" w:rsidRPr="00BA216C"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r w:rsidRPr="00BA216C">
              <w:rPr>
                <w:rFonts w:asciiTheme="minorHAnsi" w:hAnsiTheme="minorHAnsi"/>
                <w:iCs/>
                <w:color w:val="000000" w:themeColor="text1"/>
                <w:sz w:val="22"/>
              </w:rPr>
              <w:t>Access to identified key adult(s)</w:t>
            </w:r>
          </w:p>
          <w:p w14:paraId="508F9809" w14:textId="77777777" w:rsidR="00EA06EF" w:rsidRPr="00DF04A6"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
              </w:rPr>
            </w:pPr>
            <w:r w:rsidRPr="00BA216C">
              <w:rPr>
                <w:rFonts w:asciiTheme="minorHAnsi" w:hAnsiTheme="minorHAnsi"/>
                <w:iCs/>
                <w:color w:val="000000" w:themeColor="text1"/>
                <w:sz w:val="22"/>
              </w:rPr>
              <w:t>Support from outside agencies such as ASD support team or CAMHS</w:t>
            </w:r>
          </w:p>
        </w:tc>
      </w:tr>
      <w:tr w:rsidR="00F73AD5" w14:paraId="180A2B15" w14:textId="77777777" w:rsidTr="00123EAD">
        <w:tc>
          <w:tcPr>
            <w:tcW w:w="13948" w:type="dxa"/>
            <w:gridSpan w:val="3"/>
          </w:tcPr>
          <w:p w14:paraId="2CEA770F" w14:textId="77777777" w:rsidR="00F73AD5" w:rsidRPr="00AC283B" w:rsidRDefault="00F73AD5" w:rsidP="00F73AD5">
            <w:pPr>
              <w:pStyle w:val="NormalWeb"/>
              <w:shd w:val="clear" w:color="auto" w:fill="FFFFFF"/>
              <w:spacing w:before="0" w:beforeAutospacing="0" w:after="0" w:afterAutospacing="0" w:line="276" w:lineRule="auto"/>
              <w:textAlignment w:val="baseline"/>
              <w:rPr>
                <w:rFonts w:asciiTheme="minorHAnsi" w:hAnsiTheme="minorHAnsi"/>
                <w:b/>
                <w:bCs/>
                <w:iCs/>
                <w:color w:val="000000" w:themeColor="text1"/>
                <w:sz w:val="22"/>
                <w:u w:val="single"/>
              </w:rPr>
            </w:pPr>
            <w:r w:rsidRPr="00AC283B">
              <w:rPr>
                <w:rFonts w:asciiTheme="minorHAnsi" w:hAnsiTheme="minorHAnsi"/>
                <w:b/>
                <w:bCs/>
                <w:iCs/>
                <w:color w:val="000000" w:themeColor="text1"/>
                <w:sz w:val="22"/>
                <w:u w:val="single"/>
              </w:rPr>
              <w:lastRenderedPageBreak/>
              <w:t xml:space="preserve">Support across the curriculum: </w:t>
            </w:r>
          </w:p>
          <w:p w14:paraId="39E6484D" w14:textId="5FD0D470" w:rsidR="00F73AD5" w:rsidRPr="00EB4433" w:rsidRDefault="00F73AD5" w:rsidP="00F73AD5">
            <w:pPr>
              <w:pStyle w:val="NormalWeb"/>
              <w:shd w:val="clear" w:color="auto" w:fill="FFFFFF"/>
              <w:spacing w:before="0" w:beforeAutospacing="0" w:after="0" w:afterAutospacing="0" w:line="276" w:lineRule="auto"/>
              <w:textAlignment w:val="baseline"/>
              <w:rPr>
                <w:rFonts w:asciiTheme="minorHAnsi" w:hAnsiTheme="minorHAnsi"/>
                <w:b/>
                <w:bCs/>
                <w:iCs/>
                <w:color w:val="000000" w:themeColor="text1"/>
                <w:sz w:val="22"/>
              </w:rPr>
            </w:pPr>
            <w:r w:rsidRPr="00EB4433">
              <w:rPr>
                <w:rFonts w:asciiTheme="minorHAnsi" w:hAnsiTheme="minorHAnsi"/>
                <w:b/>
                <w:bCs/>
                <w:iCs/>
                <w:color w:val="000000" w:themeColor="text1"/>
                <w:sz w:val="22"/>
              </w:rPr>
              <w:t>Humanities</w:t>
            </w:r>
            <w:r w:rsidR="00EB4433">
              <w:rPr>
                <w:rFonts w:asciiTheme="minorHAnsi" w:hAnsiTheme="minorHAnsi"/>
                <w:b/>
                <w:bCs/>
                <w:iCs/>
                <w:color w:val="000000" w:themeColor="text1"/>
                <w:sz w:val="22"/>
              </w:rPr>
              <w:t xml:space="preserve"> / Science / English / </w:t>
            </w:r>
            <w:proofErr w:type="gramStart"/>
            <w:r w:rsidR="00EB4433">
              <w:rPr>
                <w:rFonts w:asciiTheme="minorHAnsi" w:hAnsiTheme="minorHAnsi"/>
                <w:b/>
                <w:bCs/>
                <w:iCs/>
                <w:color w:val="000000" w:themeColor="text1"/>
                <w:sz w:val="22"/>
              </w:rPr>
              <w:t xml:space="preserve">Maths </w:t>
            </w:r>
            <w:r w:rsidRPr="00EB4433">
              <w:rPr>
                <w:rFonts w:asciiTheme="minorHAnsi" w:hAnsiTheme="minorHAnsi"/>
                <w:b/>
                <w:bCs/>
                <w:iCs/>
                <w:color w:val="000000" w:themeColor="text1"/>
                <w:sz w:val="22"/>
              </w:rPr>
              <w:t>:</w:t>
            </w:r>
            <w:proofErr w:type="gramEnd"/>
            <w:r w:rsidRPr="00EB4433">
              <w:rPr>
                <w:rFonts w:asciiTheme="minorHAnsi" w:hAnsiTheme="minorHAnsi"/>
                <w:b/>
                <w:bCs/>
                <w:iCs/>
                <w:color w:val="000000" w:themeColor="text1"/>
                <w:sz w:val="22"/>
              </w:rPr>
              <w:t xml:space="preserve"> </w:t>
            </w:r>
            <w:r w:rsidR="001A082A" w:rsidRPr="001A082A">
              <w:rPr>
                <w:rFonts w:asciiTheme="minorHAnsi" w:hAnsiTheme="minorHAnsi"/>
                <w:iCs/>
                <w:color w:val="000000" w:themeColor="text1"/>
                <w:sz w:val="22"/>
              </w:rPr>
              <w:t>positive learning environments</w:t>
            </w:r>
            <w:r w:rsidR="001A082A">
              <w:rPr>
                <w:rFonts w:asciiTheme="minorHAnsi" w:hAnsiTheme="minorHAnsi"/>
                <w:iCs/>
                <w:color w:val="000000" w:themeColor="text1"/>
                <w:sz w:val="22"/>
              </w:rPr>
              <w:t xml:space="preserve"> created to enable children to feel safe and comfortable when learning. Time to talk when learning feels tricky or if outside issues are creating a barrier. Supportive environments first</w:t>
            </w:r>
            <w:r w:rsidR="004A40CD">
              <w:rPr>
                <w:rFonts w:asciiTheme="minorHAnsi" w:hAnsiTheme="minorHAnsi"/>
                <w:iCs/>
                <w:color w:val="000000" w:themeColor="text1"/>
                <w:sz w:val="22"/>
              </w:rPr>
              <w:t xml:space="preserve"> - </w:t>
            </w:r>
            <w:r w:rsidR="001A082A">
              <w:rPr>
                <w:rFonts w:asciiTheme="minorHAnsi" w:hAnsiTheme="minorHAnsi"/>
                <w:iCs/>
                <w:color w:val="000000" w:themeColor="text1"/>
                <w:sz w:val="22"/>
              </w:rPr>
              <w:t>to enable quality</w:t>
            </w:r>
            <w:r w:rsidR="004A40CD">
              <w:rPr>
                <w:rFonts w:asciiTheme="minorHAnsi" w:hAnsiTheme="minorHAnsi"/>
                <w:iCs/>
                <w:color w:val="000000" w:themeColor="text1"/>
                <w:sz w:val="22"/>
              </w:rPr>
              <w:t>,</w:t>
            </w:r>
            <w:r w:rsidR="001A082A">
              <w:rPr>
                <w:rFonts w:asciiTheme="minorHAnsi" w:hAnsiTheme="minorHAnsi"/>
                <w:iCs/>
                <w:color w:val="000000" w:themeColor="text1"/>
                <w:sz w:val="22"/>
              </w:rPr>
              <w:t xml:space="preserve"> focussed learning. </w:t>
            </w:r>
          </w:p>
          <w:p w14:paraId="5270813F" w14:textId="309B2103" w:rsidR="00F73AD5" w:rsidRDefault="00D62E6C" w:rsidP="00F73AD5">
            <w:pPr>
              <w:pStyle w:val="NormalWeb"/>
              <w:shd w:val="clear" w:color="auto" w:fill="FFFFFF"/>
              <w:spacing w:before="0" w:beforeAutospacing="0" w:after="0" w:afterAutospacing="0" w:line="276" w:lineRule="auto"/>
              <w:textAlignment w:val="baseline"/>
              <w:rPr>
                <w:rFonts w:asciiTheme="minorHAnsi" w:hAnsiTheme="minorHAnsi"/>
                <w:iCs/>
                <w:color w:val="000000" w:themeColor="text1"/>
                <w:sz w:val="22"/>
              </w:rPr>
            </w:pPr>
            <w:r w:rsidRPr="00EB4433">
              <w:rPr>
                <w:rFonts w:asciiTheme="minorHAnsi" w:hAnsiTheme="minorHAnsi"/>
                <w:b/>
                <w:bCs/>
                <w:iCs/>
                <w:color w:val="000000" w:themeColor="text1"/>
                <w:sz w:val="22"/>
              </w:rPr>
              <w:t>PE</w:t>
            </w:r>
            <w:r>
              <w:rPr>
                <w:rFonts w:asciiTheme="minorHAnsi" w:hAnsiTheme="minorHAnsi"/>
                <w:b/>
                <w:bCs/>
                <w:iCs/>
                <w:color w:val="000000" w:themeColor="text1"/>
                <w:sz w:val="22"/>
              </w:rPr>
              <w:t xml:space="preserve"> (or practical activities in other subjects such as science)</w:t>
            </w:r>
            <w:r>
              <w:rPr>
                <w:rFonts w:asciiTheme="minorHAnsi" w:hAnsiTheme="minorHAnsi"/>
                <w:iCs/>
                <w:color w:val="000000" w:themeColor="text1"/>
                <w:sz w:val="22"/>
              </w:rPr>
              <w:t xml:space="preserve">: </w:t>
            </w:r>
            <w:r w:rsidR="00C51179" w:rsidRPr="00C51179">
              <w:rPr>
                <w:rFonts w:asciiTheme="minorHAnsi" w:hAnsiTheme="minorHAnsi" w:cstheme="minorHAnsi"/>
                <w:color w:val="000000"/>
                <w:sz w:val="22"/>
                <w:szCs w:val="22"/>
              </w:rPr>
              <w:t>Yoga for gross and fine motor skills as well as SEMH, PE for social and emotional health as well as physical health.</w:t>
            </w:r>
            <w:r w:rsidR="00EB4433">
              <w:rPr>
                <w:rFonts w:asciiTheme="minorHAnsi" w:hAnsiTheme="minorHAnsi" w:cstheme="minorHAnsi"/>
                <w:color w:val="000000"/>
                <w:sz w:val="22"/>
                <w:szCs w:val="22"/>
              </w:rPr>
              <w:t xml:space="preserve"> </w:t>
            </w:r>
            <w:r w:rsidR="00EB4433" w:rsidRPr="00EB4433">
              <w:rPr>
                <w:rFonts w:asciiTheme="minorHAnsi" w:hAnsiTheme="minorHAnsi" w:cstheme="minorHAnsi"/>
                <w:color w:val="000000"/>
                <w:sz w:val="22"/>
                <w:szCs w:val="22"/>
              </w:rPr>
              <w:t>In more physical session such as PE individual needs would be addressed to check capabilities, paired with a buddy, supported with instructions and chunking information.</w:t>
            </w:r>
          </w:p>
          <w:p w14:paraId="4D7032F2" w14:textId="77777777" w:rsidR="00B2288C" w:rsidRDefault="00F73AD5" w:rsidP="00B2288C">
            <w:pPr>
              <w:pStyle w:val="NormalWeb"/>
              <w:shd w:val="clear" w:color="auto" w:fill="FFFFFF"/>
              <w:spacing w:before="0" w:beforeAutospacing="0" w:after="0" w:afterAutospacing="0" w:line="276" w:lineRule="auto"/>
              <w:textAlignment w:val="baseline"/>
              <w:rPr>
                <w:rFonts w:asciiTheme="minorHAnsi" w:hAnsiTheme="minorHAnsi"/>
                <w:iCs/>
                <w:color w:val="000000" w:themeColor="text1"/>
                <w:sz w:val="22"/>
              </w:rPr>
            </w:pPr>
            <w:r w:rsidRPr="00EB4433">
              <w:rPr>
                <w:rFonts w:asciiTheme="minorHAnsi" w:hAnsiTheme="minorHAnsi"/>
                <w:b/>
                <w:bCs/>
                <w:iCs/>
                <w:color w:val="000000" w:themeColor="text1"/>
                <w:sz w:val="22"/>
              </w:rPr>
              <w:lastRenderedPageBreak/>
              <w:t xml:space="preserve">Music: </w:t>
            </w:r>
            <w:r w:rsidR="004A40CD" w:rsidRPr="004A40CD">
              <w:rPr>
                <w:rFonts w:asciiTheme="minorHAnsi" w:hAnsiTheme="minorHAnsi"/>
                <w:iCs/>
                <w:color w:val="000000" w:themeColor="text1"/>
                <w:sz w:val="22"/>
              </w:rPr>
              <w:t xml:space="preserve">Our school recognises that music can be key to improving mental health. All children take part in music lessons </w:t>
            </w:r>
            <w:r w:rsidR="004A40CD">
              <w:rPr>
                <w:rFonts w:asciiTheme="minorHAnsi" w:hAnsiTheme="minorHAnsi"/>
                <w:iCs/>
                <w:color w:val="000000" w:themeColor="text1"/>
                <w:sz w:val="22"/>
              </w:rPr>
              <w:t xml:space="preserve">and </w:t>
            </w:r>
            <w:proofErr w:type="gramStart"/>
            <w:r w:rsidR="004A40CD" w:rsidRPr="004A40CD">
              <w:rPr>
                <w:rFonts w:asciiTheme="minorHAnsi" w:hAnsiTheme="minorHAnsi"/>
                <w:iCs/>
                <w:color w:val="000000" w:themeColor="text1"/>
                <w:sz w:val="22"/>
              </w:rPr>
              <w:t>have the opportunity to</w:t>
            </w:r>
            <w:proofErr w:type="gramEnd"/>
            <w:r w:rsidR="004A40CD" w:rsidRPr="004A40CD">
              <w:rPr>
                <w:rFonts w:asciiTheme="minorHAnsi" w:hAnsiTheme="minorHAnsi"/>
                <w:iCs/>
                <w:color w:val="000000" w:themeColor="text1"/>
                <w:sz w:val="22"/>
              </w:rPr>
              <w:t xml:space="preserve"> be in the choir and to have music lessons.</w:t>
            </w:r>
            <w:r w:rsidR="004A40CD">
              <w:rPr>
                <w:rFonts w:asciiTheme="minorHAnsi" w:hAnsiTheme="minorHAnsi"/>
                <w:b/>
                <w:bCs/>
                <w:iCs/>
                <w:color w:val="000000" w:themeColor="text1"/>
                <w:sz w:val="22"/>
              </w:rPr>
              <w:t xml:space="preserve"> </w:t>
            </w:r>
            <w:r w:rsidR="004A40CD" w:rsidRPr="004A40CD">
              <w:rPr>
                <w:rFonts w:asciiTheme="minorHAnsi" w:hAnsiTheme="minorHAnsi"/>
                <w:iCs/>
                <w:color w:val="000000" w:themeColor="text1"/>
                <w:sz w:val="22"/>
              </w:rPr>
              <w:t xml:space="preserve">We are also aware that some children may find music lessons </w:t>
            </w:r>
            <w:r w:rsidR="00B2288C" w:rsidRPr="004A40CD">
              <w:rPr>
                <w:rFonts w:asciiTheme="minorHAnsi" w:hAnsiTheme="minorHAnsi"/>
                <w:iCs/>
                <w:color w:val="000000" w:themeColor="text1"/>
                <w:sz w:val="22"/>
              </w:rPr>
              <w:t>overwhelming</w:t>
            </w:r>
            <w:r w:rsidR="004A40CD" w:rsidRPr="004A40CD">
              <w:rPr>
                <w:rFonts w:asciiTheme="minorHAnsi" w:hAnsiTheme="minorHAnsi"/>
                <w:iCs/>
                <w:color w:val="000000" w:themeColor="text1"/>
                <w:sz w:val="22"/>
              </w:rPr>
              <w:t xml:space="preserve">, so we offer time out and a quiet space if this is the case. </w:t>
            </w:r>
          </w:p>
          <w:p w14:paraId="38B1772F" w14:textId="7936FC0B" w:rsidR="00F73AD5" w:rsidRPr="00EB4433" w:rsidRDefault="00F73AD5" w:rsidP="00B2288C">
            <w:pPr>
              <w:pStyle w:val="NormalWeb"/>
              <w:shd w:val="clear" w:color="auto" w:fill="FFFFFF"/>
              <w:spacing w:before="0" w:beforeAutospacing="0" w:after="0" w:afterAutospacing="0" w:line="276" w:lineRule="auto"/>
              <w:textAlignment w:val="baseline"/>
              <w:rPr>
                <w:rFonts w:asciiTheme="minorHAnsi" w:hAnsiTheme="minorHAnsi"/>
                <w:b/>
                <w:bCs/>
                <w:iCs/>
                <w:color w:val="000000" w:themeColor="text1"/>
                <w:sz w:val="22"/>
              </w:rPr>
            </w:pPr>
            <w:r w:rsidRPr="00EB4433">
              <w:rPr>
                <w:rFonts w:asciiTheme="minorHAnsi" w:hAnsiTheme="minorHAnsi"/>
                <w:b/>
                <w:bCs/>
                <w:iCs/>
                <w:color w:val="000000" w:themeColor="text1"/>
                <w:sz w:val="22"/>
              </w:rPr>
              <w:t>Art / DT:</w:t>
            </w:r>
            <w:r w:rsidR="004A40CD">
              <w:rPr>
                <w:rFonts w:asciiTheme="minorHAnsi" w:hAnsiTheme="minorHAnsi"/>
                <w:b/>
                <w:bCs/>
                <w:iCs/>
                <w:color w:val="000000" w:themeColor="text1"/>
                <w:sz w:val="22"/>
              </w:rPr>
              <w:t xml:space="preserve"> </w:t>
            </w:r>
            <w:r w:rsidR="004A40CD" w:rsidRPr="004A40CD">
              <w:rPr>
                <w:rFonts w:asciiTheme="minorHAnsi" w:hAnsiTheme="minorHAnsi"/>
                <w:iCs/>
                <w:color w:val="000000" w:themeColor="text1"/>
                <w:sz w:val="22"/>
              </w:rPr>
              <w:t>Space to work in smaller groups if required.</w:t>
            </w:r>
            <w:r w:rsidR="004A40CD">
              <w:rPr>
                <w:rFonts w:asciiTheme="minorHAnsi" w:hAnsiTheme="minorHAnsi"/>
                <w:b/>
                <w:bCs/>
                <w:iCs/>
                <w:color w:val="000000" w:themeColor="text1"/>
                <w:sz w:val="22"/>
              </w:rPr>
              <w:t xml:space="preserve"> </w:t>
            </w:r>
            <w:r w:rsidR="004A40CD" w:rsidRPr="00B2288C">
              <w:rPr>
                <w:rFonts w:asciiTheme="minorHAnsi" w:hAnsiTheme="minorHAnsi"/>
                <w:iCs/>
                <w:color w:val="000000" w:themeColor="text1"/>
                <w:sz w:val="22"/>
              </w:rPr>
              <w:t xml:space="preserve">Tasks adapted to smaller </w:t>
            </w:r>
            <w:r w:rsidR="00B2288C" w:rsidRPr="00B2288C">
              <w:rPr>
                <w:rFonts w:asciiTheme="minorHAnsi" w:hAnsiTheme="minorHAnsi"/>
                <w:iCs/>
                <w:color w:val="000000" w:themeColor="text1"/>
                <w:sz w:val="22"/>
              </w:rPr>
              <w:t>achievable</w:t>
            </w:r>
            <w:r w:rsidR="004A40CD" w:rsidRPr="00B2288C">
              <w:rPr>
                <w:rFonts w:asciiTheme="minorHAnsi" w:hAnsiTheme="minorHAnsi"/>
                <w:iCs/>
                <w:color w:val="000000" w:themeColor="text1"/>
                <w:sz w:val="22"/>
              </w:rPr>
              <w:t xml:space="preserve"> chunks to enable success.</w:t>
            </w:r>
            <w:r w:rsidR="00B2288C" w:rsidRPr="00B2288C">
              <w:rPr>
                <w:rFonts w:asciiTheme="minorHAnsi" w:hAnsiTheme="minorHAnsi"/>
                <w:iCs/>
                <w:color w:val="000000" w:themeColor="text1"/>
                <w:sz w:val="22"/>
              </w:rPr>
              <w:t xml:space="preserve"> Art is an amazing outlet for </w:t>
            </w:r>
            <w:proofErr w:type="gramStart"/>
            <w:r w:rsidR="00B2288C" w:rsidRPr="00B2288C">
              <w:rPr>
                <w:rFonts w:asciiTheme="minorHAnsi" w:hAnsiTheme="minorHAnsi"/>
                <w:iCs/>
                <w:color w:val="000000" w:themeColor="text1"/>
                <w:sz w:val="22"/>
              </w:rPr>
              <w:t>emotions</w:t>
            </w:r>
            <w:proofErr w:type="gramEnd"/>
            <w:r w:rsidR="00B2288C" w:rsidRPr="00B2288C">
              <w:rPr>
                <w:rFonts w:asciiTheme="minorHAnsi" w:hAnsiTheme="minorHAnsi"/>
                <w:iCs/>
                <w:color w:val="000000" w:themeColor="text1"/>
                <w:sz w:val="22"/>
              </w:rPr>
              <w:t xml:space="preserve"> and we also use art and drawing as a way to express and identify feelings, emotions and as time to talk through colour / drawing.</w:t>
            </w:r>
            <w:r w:rsidR="00B2288C">
              <w:rPr>
                <w:rFonts w:asciiTheme="minorHAnsi" w:hAnsiTheme="minorHAnsi"/>
                <w:b/>
                <w:bCs/>
                <w:iCs/>
                <w:color w:val="000000" w:themeColor="text1"/>
                <w:sz w:val="22"/>
              </w:rPr>
              <w:t xml:space="preserve"> </w:t>
            </w:r>
          </w:p>
          <w:p w14:paraId="3A4584F3" w14:textId="430BD9DB" w:rsidR="00F73AD5" w:rsidRPr="00BA216C" w:rsidRDefault="00F73AD5" w:rsidP="00F73AD5">
            <w:pPr>
              <w:pStyle w:val="NormalWeb"/>
              <w:shd w:val="clear" w:color="auto" w:fill="FFFFFF"/>
              <w:spacing w:before="0" w:beforeAutospacing="0" w:after="0" w:afterAutospacing="0" w:line="360" w:lineRule="atLeast"/>
              <w:textAlignment w:val="baseline"/>
              <w:rPr>
                <w:rFonts w:asciiTheme="minorHAnsi" w:hAnsiTheme="minorHAnsi"/>
                <w:iCs/>
                <w:color w:val="000000" w:themeColor="text1"/>
                <w:sz w:val="22"/>
              </w:rPr>
            </w:pPr>
          </w:p>
        </w:tc>
      </w:tr>
    </w:tbl>
    <w:p w14:paraId="382652CF" w14:textId="77777777" w:rsidR="00EA06EF" w:rsidRDefault="00EA06EF" w:rsidP="00EA06EF">
      <w:pPr>
        <w:tabs>
          <w:tab w:val="left" w:pos="3159"/>
        </w:tabs>
        <w:spacing w:after="0"/>
        <w:rPr>
          <w:lang w:eastAsia="en-GB"/>
        </w:rPr>
      </w:pPr>
    </w:p>
    <w:p w14:paraId="31439C4D" w14:textId="6D74F4B4" w:rsidR="00EA06EF" w:rsidRPr="00FE6062" w:rsidRDefault="00EA06EF" w:rsidP="00EA06EF">
      <w:pPr>
        <w:tabs>
          <w:tab w:val="left" w:pos="3159"/>
        </w:tabs>
        <w:spacing w:after="0"/>
        <w:rPr>
          <w:b/>
          <w:sz w:val="28"/>
          <w:lang w:eastAsia="en-GB"/>
        </w:rPr>
      </w:pPr>
      <w:r w:rsidRPr="00FE6062">
        <w:rPr>
          <w:b/>
          <w:sz w:val="28"/>
          <w:lang w:eastAsia="en-GB"/>
        </w:rPr>
        <w:t>Sensory and/or Physical needs</w:t>
      </w:r>
    </w:p>
    <w:p w14:paraId="09D00C4B" w14:textId="77777777" w:rsidR="00EA06EF" w:rsidRPr="00FE6062" w:rsidRDefault="00EA06EF" w:rsidP="00EA06EF">
      <w:pPr>
        <w:tabs>
          <w:tab w:val="left" w:pos="3159"/>
        </w:tabs>
        <w:spacing w:after="0"/>
        <w:rPr>
          <w:sz w:val="24"/>
          <w:lang w:eastAsia="en-GB"/>
        </w:rPr>
      </w:pPr>
      <w:r w:rsidRPr="00FE6062">
        <w:rPr>
          <w:sz w:val="24"/>
          <w:lang w:eastAsia="en-GB"/>
        </w:rPr>
        <w:t>SEND Code of Practice (DfE, 2015)</w:t>
      </w:r>
    </w:p>
    <w:p w14:paraId="0D745651" w14:textId="77777777" w:rsidR="00EA06EF" w:rsidRDefault="00EA06EF" w:rsidP="00EA06EF">
      <w:pPr>
        <w:tabs>
          <w:tab w:val="left" w:pos="3159"/>
        </w:tabs>
        <w:spacing w:after="0"/>
        <w:rPr>
          <w:sz w:val="24"/>
          <w:lang w:eastAsia="en-GB"/>
        </w:rPr>
      </w:pPr>
      <w:r w:rsidRPr="00FE6062">
        <w:rPr>
          <w:sz w:val="24"/>
          <w:lang w:eastAsia="en-GB"/>
        </w:rPr>
        <w:t>6.34 – Some children have a disability which prevents or hinders them from making use of the educational facilities generally provided. These difficulties can be age related and fluctuate over time. Many children with vision impairment or hearing impairment will require specialist support and/or equipment to access their learning.</w:t>
      </w:r>
    </w:p>
    <w:p w14:paraId="43201653" w14:textId="77777777" w:rsidR="00EA06EF" w:rsidRDefault="00EA06EF" w:rsidP="00EA06EF">
      <w:pPr>
        <w:tabs>
          <w:tab w:val="left" w:pos="3159"/>
        </w:tabs>
        <w:spacing w:after="0"/>
        <w:rPr>
          <w:sz w:val="24"/>
          <w:lang w:eastAsia="en-GB"/>
        </w:rPr>
      </w:pPr>
      <w:r>
        <w:rPr>
          <w:sz w:val="24"/>
          <w:lang w:eastAsia="en-GB"/>
        </w:rPr>
        <w:t>6.35 – Some children with a physical disability require additional ongoing support and equipment to access all the opportunities available to their peers.</w:t>
      </w:r>
    </w:p>
    <w:p w14:paraId="41055122" w14:textId="77777777" w:rsidR="00DF04A6" w:rsidRPr="00DF04A6" w:rsidRDefault="00DF04A6" w:rsidP="00DF04A6">
      <w:pPr>
        <w:tabs>
          <w:tab w:val="left" w:pos="3159"/>
        </w:tabs>
        <w:spacing w:after="0"/>
        <w:rPr>
          <w:i/>
          <w:sz w:val="24"/>
          <w:lang w:eastAsia="en-GB"/>
        </w:rPr>
      </w:pPr>
      <w:r w:rsidRPr="00DF04A6">
        <w:rPr>
          <w:i/>
          <w:sz w:val="24"/>
          <w:lang w:eastAsia="en-GB"/>
        </w:rPr>
        <w:t>Include details in each of the 3 sections below – the italic text provides an example of what might be included</w:t>
      </w:r>
    </w:p>
    <w:p w14:paraId="04065D2C" w14:textId="77777777" w:rsidR="00DF04A6" w:rsidRDefault="00DF04A6" w:rsidP="00EA06EF">
      <w:pPr>
        <w:tabs>
          <w:tab w:val="left" w:pos="3159"/>
        </w:tabs>
        <w:spacing w:after="0"/>
        <w:rPr>
          <w:sz w:val="24"/>
          <w:lang w:eastAsia="en-GB"/>
        </w:rPr>
      </w:pPr>
    </w:p>
    <w:tbl>
      <w:tblPr>
        <w:tblStyle w:val="TableGrid"/>
        <w:tblW w:w="0" w:type="auto"/>
        <w:tblLook w:val="04A0" w:firstRow="1" w:lastRow="0" w:firstColumn="1" w:lastColumn="0" w:noHBand="0" w:noVBand="1"/>
      </w:tblPr>
      <w:tblGrid>
        <w:gridCol w:w="4649"/>
        <w:gridCol w:w="4649"/>
        <w:gridCol w:w="4650"/>
      </w:tblGrid>
      <w:tr w:rsidR="00EA06EF" w14:paraId="6C6C4AFB" w14:textId="77777777" w:rsidTr="00EA06EF">
        <w:trPr>
          <w:trHeight w:val="616"/>
        </w:trPr>
        <w:tc>
          <w:tcPr>
            <w:tcW w:w="4649" w:type="dxa"/>
            <w:shd w:val="clear" w:color="auto" w:fill="FFD966" w:themeFill="accent4" w:themeFillTint="99"/>
          </w:tcPr>
          <w:p w14:paraId="03310FF8" w14:textId="77777777" w:rsidR="00EA06EF" w:rsidRPr="0087370A" w:rsidRDefault="00EA06EF" w:rsidP="00EA06EF">
            <w:pPr>
              <w:jc w:val="center"/>
              <w:rPr>
                <w:b/>
                <w:sz w:val="24"/>
                <w:szCs w:val="24"/>
                <w:lang w:eastAsia="en-GB"/>
              </w:rPr>
            </w:pPr>
          </w:p>
          <w:p w14:paraId="0C3E4C4D" w14:textId="77777777" w:rsidR="00EA06EF" w:rsidRPr="0087370A" w:rsidRDefault="00EA06EF" w:rsidP="00EA06EF">
            <w:pPr>
              <w:jc w:val="center"/>
              <w:rPr>
                <w:b/>
                <w:sz w:val="24"/>
                <w:szCs w:val="24"/>
                <w:lang w:eastAsia="en-GB"/>
              </w:rPr>
            </w:pPr>
            <w:r w:rsidRPr="0087370A">
              <w:rPr>
                <w:b/>
                <w:sz w:val="24"/>
                <w:szCs w:val="24"/>
                <w:lang w:eastAsia="en-GB"/>
              </w:rPr>
              <w:t>Wave 1 (Universal)</w:t>
            </w:r>
          </w:p>
          <w:p w14:paraId="4D01EA16" w14:textId="77777777" w:rsidR="00EA06EF" w:rsidRPr="0087370A" w:rsidRDefault="00EA06EF" w:rsidP="00EA06EF">
            <w:pPr>
              <w:jc w:val="center"/>
              <w:rPr>
                <w:b/>
                <w:sz w:val="24"/>
                <w:szCs w:val="24"/>
                <w:lang w:eastAsia="en-GB"/>
              </w:rPr>
            </w:pPr>
          </w:p>
        </w:tc>
        <w:tc>
          <w:tcPr>
            <w:tcW w:w="4649" w:type="dxa"/>
            <w:shd w:val="clear" w:color="auto" w:fill="A8D08D" w:themeFill="accent6" w:themeFillTint="99"/>
          </w:tcPr>
          <w:p w14:paraId="5D7E1CBB" w14:textId="77777777" w:rsidR="00EA06EF" w:rsidRPr="0087370A" w:rsidRDefault="00EA06EF" w:rsidP="00EA06EF">
            <w:pPr>
              <w:jc w:val="center"/>
              <w:rPr>
                <w:b/>
                <w:sz w:val="24"/>
                <w:szCs w:val="24"/>
                <w:lang w:eastAsia="en-GB"/>
              </w:rPr>
            </w:pPr>
          </w:p>
          <w:p w14:paraId="4A211F2E" w14:textId="77777777" w:rsidR="00EA06EF" w:rsidRPr="0087370A" w:rsidRDefault="00EA06EF" w:rsidP="00EA06EF">
            <w:pPr>
              <w:jc w:val="center"/>
              <w:rPr>
                <w:b/>
                <w:sz w:val="24"/>
                <w:szCs w:val="24"/>
                <w:lang w:eastAsia="en-GB"/>
              </w:rPr>
            </w:pPr>
            <w:r w:rsidRPr="0087370A">
              <w:rPr>
                <w:b/>
                <w:sz w:val="24"/>
                <w:szCs w:val="24"/>
                <w:lang w:eastAsia="en-GB"/>
              </w:rPr>
              <w:t>Wave 2 (Targeted)</w:t>
            </w:r>
          </w:p>
        </w:tc>
        <w:tc>
          <w:tcPr>
            <w:tcW w:w="4650" w:type="dxa"/>
            <w:shd w:val="clear" w:color="auto" w:fill="F4B083" w:themeFill="accent2" w:themeFillTint="99"/>
          </w:tcPr>
          <w:p w14:paraId="73B5FB1A" w14:textId="77777777" w:rsidR="00EA06EF" w:rsidRPr="0087370A" w:rsidRDefault="00EA06EF" w:rsidP="00EA06EF">
            <w:pPr>
              <w:jc w:val="center"/>
              <w:rPr>
                <w:b/>
                <w:sz w:val="24"/>
                <w:szCs w:val="24"/>
                <w:lang w:eastAsia="en-GB"/>
              </w:rPr>
            </w:pPr>
          </w:p>
          <w:p w14:paraId="276F1B05" w14:textId="77777777" w:rsidR="00EA06EF" w:rsidRPr="0087370A" w:rsidRDefault="00EA06EF" w:rsidP="00EA06EF">
            <w:pPr>
              <w:jc w:val="center"/>
              <w:rPr>
                <w:b/>
                <w:sz w:val="24"/>
                <w:szCs w:val="24"/>
                <w:lang w:eastAsia="en-GB"/>
              </w:rPr>
            </w:pPr>
            <w:r w:rsidRPr="0087370A">
              <w:rPr>
                <w:b/>
                <w:sz w:val="24"/>
                <w:szCs w:val="24"/>
                <w:lang w:eastAsia="en-GB"/>
              </w:rPr>
              <w:t>Wave 3 (Specialist)</w:t>
            </w:r>
          </w:p>
        </w:tc>
      </w:tr>
      <w:tr w:rsidR="00EA06EF" w14:paraId="218440E7" w14:textId="77777777" w:rsidTr="00EA06EF">
        <w:tc>
          <w:tcPr>
            <w:tcW w:w="4649" w:type="dxa"/>
          </w:tcPr>
          <w:p w14:paraId="118579EB" w14:textId="77777777" w:rsidR="00EA06EF" w:rsidRPr="00364CEE" w:rsidRDefault="00EA06EF" w:rsidP="00EA06EF">
            <w:pPr>
              <w:numPr>
                <w:ilvl w:val="0"/>
                <w:numId w:val="2"/>
              </w:numPr>
              <w:ind w:left="0"/>
              <w:textAlignment w:val="top"/>
              <w:rPr>
                <w:iCs/>
                <w:sz w:val="24"/>
                <w:szCs w:val="24"/>
                <w:lang w:eastAsia="en-GB"/>
              </w:rPr>
            </w:pPr>
            <w:r w:rsidRPr="00364CEE">
              <w:rPr>
                <w:iCs/>
                <w:sz w:val="24"/>
                <w:szCs w:val="24"/>
                <w:lang w:eastAsia="en-GB"/>
              </w:rPr>
              <w:t>Curriculum differentiation that takes account of individual pupil needs.</w:t>
            </w:r>
          </w:p>
          <w:p w14:paraId="48A2F43A" w14:textId="77777777" w:rsidR="00EA06EF" w:rsidRPr="00364CEE" w:rsidRDefault="00EA06EF" w:rsidP="00EA06EF">
            <w:pPr>
              <w:textAlignment w:val="top"/>
              <w:rPr>
                <w:iCs/>
                <w:sz w:val="24"/>
                <w:szCs w:val="24"/>
                <w:lang w:eastAsia="en-GB"/>
              </w:rPr>
            </w:pPr>
          </w:p>
          <w:p w14:paraId="2E803654" w14:textId="77777777" w:rsidR="00EA06EF" w:rsidRPr="00364CEE" w:rsidRDefault="00EA06EF" w:rsidP="00EA06EF">
            <w:pPr>
              <w:textAlignment w:val="top"/>
              <w:rPr>
                <w:iCs/>
                <w:sz w:val="24"/>
                <w:szCs w:val="24"/>
                <w:lang w:eastAsia="en-GB"/>
              </w:rPr>
            </w:pPr>
            <w:r w:rsidRPr="00364CEE">
              <w:rPr>
                <w:iCs/>
                <w:sz w:val="24"/>
                <w:szCs w:val="24"/>
                <w:lang w:eastAsia="en-GB"/>
              </w:rPr>
              <w:t>Frequent and sensitive monitoring of a pupils’ understanding.</w:t>
            </w:r>
          </w:p>
          <w:p w14:paraId="3FE2323A" w14:textId="77777777" w:rsidR="00EA06EF" w:rsidRPr="00364CEE" w:rsidRDefault="00EA06EF" w:rsidP="00EA06EF">
            <w:pPr>
              <w:textAlignment w:val="top"/>
              <w:rPr>
                <w:iCs/>
                <w:sz w:val="24"/>
                <w:szCs w:val="24"/>
                <w:lang w:eastAsia="en-GB"/>
              </w:rPr>
            </w:pPr>
          </w:p>
          <w:p w14:paraId="63ADA373" w14:textId="77777777" w:rsidR="00EA06EF" w:rsidRPr="00364CEE" w:rsidRDefault="00EA06EF" w:rsidP="00EA06EF">
            <w:pPr>
              <w:textAlignment w:val="top"/>
              <w:rPr>
                <w:iCs/>
                <w:sz w:val="24"/>
                <w:szCs w:val="24"/>
                <w:lang w:eastAsia="en-GB"/>
              </w:rPr>
            </w:pPr>
            <w:r w:rsidRPr="00364CEE">
              <w:rPr>
                <w:iCs/>
                <w:sz w:val="24"/>
                <w:szCs w:val="24"/>
                <w:lang w:eastAsia="en-GB"/>
              </w:rPr>
              <w:t>Use of clear and precise instruction with repetition and review built in naturally.</w:t>
            </w:r>
          </w:p>
          <w:p w14:paraId="17645E74" w14:textId="77777777" w:rsidR="00EA06EF" w:rsidRPr="00364CEE" w:rsidRDefault="00EA06EF" w:rsidP="00EA06EF">
            <w:pPr>
              <w:textAlignment w:val="top"/>
              <w:rPr>
                <w:iCs/>
                <w:sz w:val="24"/>
                <w:szCs w:val="24"/>
                <w:lang w:eastAsia="en-GB"/>
              </w:rPr>
            </w:pPr>
          </w:p>
          <w:p w14:paraId="00883C4B" w14:textId="2D97088C" w:rsidR="00EA06EF" w:rsidRPr="00364CEE" w:rsidRDefault="00EA06EF" w:rsidP="00EA06EF">
            <w:pPr>
              <w:textAlignment w:val="top"/>
              <w:rPr>
                <w:iCs/>
                <w:sz w:val="24"/>
                <w:szCs w:val="24"/>
                <w:lang w:eastAsia="en-GB"/>
              </w:rPr>
            </w:pPr>
            <w:r w:rsidRPr="00364CEE">
              <w:rPr>
                <w:iCs/>
                <w:sz w:val="24"/>
                <w:szCs w:val="24"/>
                <w:lang w:eastAsia="en-GB"/>
              </w:rPr>
              <w:t>Follow any medical advice given for the pupil</w:t>
            </w:r>
            <w:r w:rsidR="00364CEE" w:rsidRPr="00364CEE">
              <w:rPr>
                <w:iCs/>
                <w:sz w:val="24"/>
                <w:szCs w:val="24"/>
                <w:lang w:eastAsia="en-GB"/>
              </w:rPr>
              <w:t>.</w:t>
            </w:r>
          </w:p>
          <w:p w14:paraId="057DCCE9" w14:textId="77777777" w:rsidR="00EA06EF" w:rsidRPr="00364CEE" w:rsidRDefault="00EA06EF" w:rsidP="00EA06EF">
            <w:pPr>
              <w:textAlignment w:val="top"/>
              <w:rPr>
                <w:iCs/>
                <w:sz w:val="24"/>
                <w:szCs w:val="24"/>
                <w:lang w:eastAsia="en-GB"/>
              </w:rPr>
            </w:pPr>
          </w:p>
          <w:p w14:paraId="462ABAF2" w14:textId="41D3E3EC" w:rsidR="00EA06EF" w:rsidRPr="00364CEE" w:rsidRDefault="00EA06EF" w:rsidP="00EA06EF">
            <w:pPr>
              <w:textAlignment w:val="top"/>
              <w:rPr>
                <w:iCs/>
                <w:sz w:val="24"/>
                <w:szCs w:val="24"/>
                <w:lang w:eastAsia="en-GB"/>
              </w:rPr>
            </w:pPr>
            <w:r w:rsidRPr="00364CEE">
              <w:rPr>
                <w:iCs/>
                <w:sz w:val="24"/>
                <w:szCs w:val="24"/>
                <w:lang w:eastAsia="en-GB"/>
              </w:rPr>
              <w:t xml:space="preserve">Awareness of the classroom environment </w:t>
            </w:r>
            <w:r w:rsidR="00BC0860" w:rsidRPr="00364CEE">
              <w:rPr>
                <w:iCs/>
                <w:sz w:val="24"/>
                <w:szCs w:val="24"/>
                <w:lang w:eastAsia="en-GB"/>
              </w:rPr>
              <w:t>i.e.,</w:t>
            </w:r>
            <w:r w:rsidRPr="00364CEE">
              <w:rPr>
                <w:iCs/>
                <w:sz w:val="24"/>
                <w:szCs w:val="24"/>
                <w:lang w:eastAsia="en-GB"/>
              </w:rPr>
              <w:t xml:space="preserve"> sensory overload.</w:t>
            </w:r>
            <w:r w:rsidR="00364CEE" w:rsidRPr="00364CEE">
              <w:rPr>
                <w:iCs/>
                <w:sz w:val="24"/>
                <w:szCs w:val="24"/>
                <w:lang w:eastAsia="en-GB"/>
              </w:rPr>
              <w:t xml:space="preserve">, ear defenders available to all. </w:t>
            </w:r>
          </w:p>
          <w:p w14:paraId="2E948625" w14:textId="77777777" w:rsidR="00EA06EF" w:rsidRPr="00364CEE" w:rsidRDefault="00EA06EF" w:rsidP="00EA06EF">
            <w:pPr>
              <w:textAlignment w:val="top"/>
              <w:rPr>
                <w:iCs/>
                <w:sz w:val="24"/>
                <w:szCs w:val="24"/>
                <w:lang w:eastAsia="en-GB"/>
              </w:rPr>
            </w:pPr>
          </w:p>
          <w:p w14:paraId="12EB0F03" w14:textId="67921780" w:rsidR="00EA06EF" w:rsidRPr="00364CEE" w:rsidRDefault="00EA06EF" w:rsidP="00EA06EF">
            <w:pPr>
              <w:textAlignment w:val="top"/>
              <w:rPr>
                <w:iCs/>
                <w:sz w:val="24"/>
                <w:szCs w:val="24"/>
                <w:lang w:eastAsia="en-GB"/>
              </w:rPr>
            </w:pPr>
            <w:r w:rsidRPr="00364CEE">
              <w:rPr>
                <w:iCs/>
                <w:sz w:val="24"/>
                <w:szCs w:val="24"/>
                <w:lang w:eastAsia="en-GB"/>
              </w:rPr>
              <w:t xml:space="preserve">Access to appropriate equipment </w:t>
            </w:r>
            <w:r w:rsidR="00BC0860" w:rsidRPr="00364CEE">
              <w:rPr>
                <w:iCs/>
                <w:sz w:val="24"/>
                <w:szCs w:val="24"/>
                <w:lang w:eastAsia="en-GB"/>
              </w:rPr>
              <w:t>i.e.,</w:t>
            </w:r>
            <w:r w:rsidRPr="00364CEE">
              <w:rPr>
                <w:iCs/>
                <w:sz w:val="24"/>
                <w:szCs w:val="24"/>
                <w:lang w:eastAsia="en-GB"/>
              </w:rPr>
              <w:t xml:space="preserve"> pencil grips, adapted scissors, writing slope etc.</w:t>
            </w:r>
          </w:p>
          <w:p w14:paraId="5EABAA33" w14:textId="77777777" w:rsidR="00EA06EF" w:rsidRPr="00364CEE" w:rsidRDefault="00EA06EF" w:rsidP="00EA06EF">
            <w:pPr>
              <w:textAlignment w:val="top"/>
              <w:rPr>
                <w:iCs/>
                <w:sz w:val="24"/>
                <w:szCs w:val="24"/>
                <w:lang w:eastAsia="en-GB"/>
              </w:rPr>
            </w:pPr>
          </w:p>
          <w:p w14:paraId="491DAB92" w14:textId="77777777" w:rsidR="00EA06EF" w:rsidRPr="00364CEE" w:rsidRDefault="00EA06EF" w:rsidP="00EA06EF">
            <w:pPr>
              <w:textAlignment w:val="top"/>
              <w:rPr>
                <w:iCs/>
                <w:sz w:val="24"/>
                <w:szCs w:val="24"/>
                <w:lang w:eastAsia="en-GB"/>
              </w:rPr>
            </w:pPr>
            <w:r w:rsidRPr="00364CEE">
              <w:rPr>
                <w:iCs/>
                <w:sz w:val="24"/>
                <w:szCs w:val="24"/>
                <w:lang w:eastAsia="en-GB"/>
              </w:rPr>
              <w:t>Consideration of the position of the class teacher, board, desks etc.</w:t>
            </w:r>
          </w:p>
          <w:p w14:paraId="0550E320" w14:textId="77777777" w:rsidR="00364CEE" w:rsidRPr="00364CEE" w:rsidRDefault="00364CEE" w:rsidP="00EA06EF">
            <w:pPr>
              <w:textAlignment w:val="top"/>
              <w:rPr>
                <w:iCs/>
                <w:sz w:val="24"/>
                <w:szCs w:val="24"/>
                <w:lang w:eastAsia="en-GB"/>
              </w:rPr>
            </w:pPr>
          </w:p>
          <w:p w14:paraId="7AAD44A2" w14:textId="54956D15" w:rsidR="00364CEE" w:rsidRPr="00364CEE" w:rsidRDefault="00364CEE" w:rsidP="00EA06EF">
            <w:pPr>
              <w:textAlignment w:val="top"/>
              <w:rPr>
                <w:iCs/>
                <w:sz w:val="24"/>
                <w:szCs w:val="24"/>
                <w:lang w:eastAsia="en-GB"/>
              </w:rPr>
            </w:pPr>
            <w:r w:rsidRPr="00364CEE">
              <w:rPr>
                <w:iCs/>
                <w:sz w:val="24"/>
                <w:szCs w:val="24"/>
                <w:lang w:eastAsia="en-GB"/>
              </w:rPr>
              <w:t xml:space="preserve">Consideration of </w:t>
            </w:r>
            <w:r w:rsidR="000B6004" w:rsidRPr="00364CEE">
              <w:rPr>
                <w:iCs/>
                <w:sz w:val="24"/>
                <w:szCs w:val="24"/>
                <w:lang w:eastAsia="en-GB"/>
              </w:rPr>
              <w:t>lunchtime situation</w:t>
            </w:r>
            <w:r w:rsidR="000B6004">
              <w:rPr>
                <w:iCs/>
                <w:sz w:val="24"/>
                <w:szCs w:val="24"/>
                <w:lang w:eastAsia="en-GB"/>
              </w:rPr>
              <w:t xml:space="preserve">s and seating </w:t>
            </w:r>
            <w:r w:rsidRPr="00364CEE">
              <w:rPr>
                <w:iCs/>
                <w:sz w:val="24"/>
                <w:szCs w:val="24"/>
                <w:lang w:eastAsia="en-GB"/>
              </w:rPr>
              <w:t xml:space="preserve">when eating to avoid sensory overload. </w:t>
            </w:r>
          </w:p>
        </w:tc>
        <w:tc>
          <w:tcPr>
            <w:tcW w:w="4649" w:type="dxa"/>
          </w:tcPr>
          <w:p w14:paraId="642F0072" w14:textId="77777777" w:rsidR="00EA06EF" w:rsidRPr="00364CEE" w:rsidRDefault="00EA06EF" w:rsidP="00EA06EF">
            <w:pPr>
              <w:numPr>
                <w:ilvl w:val="0"/>
                <w:numId w:val="3"/>
              </w:numPr>
              <w:ind w:left="0"/>
              <w:textAlignment w:val="top"/>
              <w:rPr>
                <w:rFonts w:eastAsia="Times New Roman" w:cs="Times New Roman"/>
                <w:iCs/>
                <w:color w:val="000000" w:themeColor="text1"/>
                <w:sz w:val="24"/>
                <w:szCs w:val="27"/>
                <w:lang w:eastAsia="en-GB"/>
              </w:rPr>
            </w:pPr>
            <w:r w:rsidRPr="00364CEE">
              <w:rPr>
                <w:rFonts w:eastAsia="Times New Roman" w:cs="Times New Roman"/>
                <w:iCs/>
                <w:color w:val="000000" w:themeColor="text1"/>
                <w:sz w:val="24"/>
                <w:szCs w:val="27"/>
                <w:lang w:eastAsia="en-GB"/>
              </w:rPr>
              <w:lastRenderedPageBreak/>
              <w:t>Access to additional teaching in small groups or on an individual basis.</w:t>
            </w:r>
          </w:p>
          <w:p w14:paraId="7A311085" w14:textId="77777777" w:rsidR="00EA06EF" w:rsidRPr="00364CEE" w:rsidRDefault="00EA06EF" w:rsidP="00EA06EF">
            <w:pPr>
              <w:textAlignment w:val="top"/>
              <w:rPr>
                <w:rFonts w:eastAsia="Times New Roman" w:cs="Times New Roman"/>
                <w:iCs/>
                <w:color w:val="000000" w:themeColor="text1"/>
                <w:sz w:val="24"/>
                <w:szCs w:val="27"/>
                <w:lang w:eastAsia="en-GB"/>
              </w:rPr>
            </w:pPr>
          </w:p>
          <w:p w14:paraId="4753A8DD" w14:textId="77777777" w:rsidR="00EA06EF" w:rsidRPr="00364CEE" w:rsidRDefault="00EA06EF" w:rsidP="00EA06EF">
            <w:pPr>
              <w:textAlignment w:val="top"/>
              <w:rPr>
                <w:rFonts w:eastAsia="Times New Roman" w:cs="Times New Roman"/>
                <w:iCs/>
                <w:color w:val="000000" w:themeColor="text1"/>
                <w:sz w:val="24"/>
                <w:szCs w:val="27"/>
                <w:lang w:eastAsia="en-GB"/>
              </w:rPr>
            </w:pPr>
            <w:r w:rsidRPr="00364CEE">
              <w:rPr>
                <w:rFonts w:eastAsia="Times New Roman" w:cs="Times New Roman"/>
                <w:iCs/>
                <w:color w:val="000000" w:themeColor="text1"/>
                <w:sz w:val="24"/>
                <w:szCs w:val="27"/>
                <w:lang w:eastAsia="en-GB"/>
              </w:rPr>
              <w:t>Additional and differentiated resources.</w:t>
            </w:r>
          </w:p>
          <w:p w14:paraId="6F820B83" w14:textId="77777777" w:rsidR="00EA06EF" w:rsidRPr="00364CEE" w:rsidRDefault="00EA06EF" w:rsidP="00EA06EF">
            <w:pPr>
              <w:textAlignment w:val="top"/>
              <w:rPr>
                <w:rFonts w:eastAsia="Times New Roman" w:cs="Times New Roman"/>
                <w:iCs/>
                <w:color w:val="000000" w:themeColor="text1"/>
                <w:sz w:val="24"/>
                <w:szCs w:val="27"/>
                <w:lang w:eastAsia="en-GB"/>
              </w:rPr>
            </w:pPr>
          </w:p>
          <w:p w14:paraId="6B0089A3" w14:textId="636DFD9A" w:rsidR="00EA06EF" w:rsidRPr="00364CEE" w:rsidRDefault="00EA06EF" w:rsidP="00EA06EF">
            <w:pPr>
              <w:textAlignment w:val="top"/>
              <w:rPr>
                <w:rFonts w:eastAsia="Times New Roman" w:cs="Times New Roman"/>
                <w:iCs/>
                <w:color w:val="000000" w:themeColor="text1"/>
                <w:sz w:val="24"/>
                <w:szCs w:val="27"/>
                <w:lang w:eastAsia="en-GB"/>
              </w:rPr>
            </w:pPr>
            <w:r w:rsidRPr="00364CEE">
              <w:rPr>
                <w:rFonts w:eastAsia="Times New Roman" w:cs="Times New Roman"/>
                <w:iCs/>
                <w:color w:val="000000" w:themeColor="text1"/>
                <w:sz w:val="24"/>
                <w:szCs w:val="27"/>
                <w:lang w:eastAsia="en-GB"/>
              </w:rPr>
              <w:t>Specialist teachers of the deaf or visually impaired if required</w:t>
            </w:r>
            <w:r w:rsidR="00364CEE" w:rsidRPr="00364CEE">
              <w:rPr>
                <w:rFonts w:eastAsia="Times New Roman" w:cs="Times New Roman"/>
                <w:iCs/>
                <w:color w:val="000000" w:themeColor="text1"/>
                <w:sz w:val="24"/>
                <w:szCs w:val="27"/>
                <w:lang w:eastAsia="en-GB"/>
              </w:rPr>
              <w:t>.</w:t>
            </w:r>
          </w:p>
          <w:p w14:paraId="0EAD2588" w14:textId="77777777" w:rsidR="00EA06EF" w:rsidRPr="00364CEE" w:rsidRDefault="00EA06EF" w:rsidP="00EA06EF">
            <w:pPr>
              <w:textAlignment w:val="top"/>
              <w:rPr>
                <w:rFonts w:eastAsia="Times New Roman" w:cs="Times New Roman"/>
                <w:iCs/>
                <w:color w:val="000000" w:themeColor="text1"/>
                <w:sz w:val="24"/>
                <w:szCs w:val="27"/>
                <w:lang w:eastAsia="en-GB"/>
              </w:rPr>
            </w:pPr>
          </w:p>
          <w:p w14:paraId="23859ADD" w14:textId="38B7CA8E" w:rsidR="00EA06EF" w:rsidRPr="00364CEE" w:rsidRDefault="00EA06EF" w:rsidP="00EA06EF">
            <w:pPr>
              <w:textAlignment w:val="top"/>
              <w:rPr>
                <w:rFonts w:eastAsia="Times New Roman" w:cs="Times New Roman"/>
                <w:iCs/>
                <w:color w:val="000000" w:themeColor="text1"/>
                <w:sz w:val="24"/>
                <w:szCs w:val="27"/>
                <w:lang w:eastAsia="en-GB"/>
              </w:rPr>
            </w:pPr>
            <w:r w:rsidRPr="00364CEE">
              <w:rPr>
                <w:rFonts w:eastAsia="Times New Roman" w:cs="Times New Roman"/>
                <w:iCs/>
                <w:color w:val="000000" w:themeColor="text1"/>
                <w:sz w:val="24"/>
                <w:szCs w:val="27"/>
                <w:lang w:eastAsia="en-GB"/>
              </w:rPr>
              <w:t xml:space="preserve">Use of appropriate </w:t>
            </w:r>
            <w:r w:rsidR="00364CEE" w:rsidRPr="00364CEE">
              <w:rPr>
                <w:rFonts w:eastAsia="Times New Roman" w:cs="Times New Roman"/>
                <w:iCs/>
                <w:color w:val="000000" w:themeColor="text1"/>
                <w:sz w:val="24"/>
                <w:szCs w:val="27"/>
                <w:lang w:eastAsia="en-GB"/>
              </w:rPr>
              <w:t xml:space="preserve">technology. </w:t>
            </w:r>
          </w:p>
          <w:p w14:paraId="5792DC90" w14:textId="77777777" w:rsidR="00EA06EF" w:rsidRPr="00364CEE" w:rsidRDefault="00EA06EF" w:rsidP="00EA06EF">
            <w:pPr>
              <w:textAlignment w:val="top"/>
              <w:rPr>
                <w:rFonts w:eastAsia="Times New Roman" w:cs="Times New Roman"/>
                <w:iCs/>
                <w:color w:val="000000" w:themeColor="text1"/>
                <w:sz w:val="24"/>
                <w:szCs w:val="27"/>
                <w:lang w:eastAsia="en-GB"/>
              </w:rPr>
            </w:pPr>
          </w:p>
          <w:p w14:paraId="382456B5" w14:textId="77777777" w:rsidR="00EA06EF" w:rsidRPr="00364CEE" w:rsidRDefault="00EA06EF" w:rsidP="00EA06EF">
            <w:pPr>
              <w:textAlignment w:val="top"/>
              <w:rPr>
                <w:rFonts w:eastAsia="Times New Roman" w:cs="Times New Roman"/>
                <w:iCs/>
                <w:color w:val="000000" w:themeColor="text1"/>
                <w:sz w:val="24"/>
                <w:szCs w:val="27"/>
                <w:lang w:eastAsia="en-GB"/>
              </w:rPr>
            </w:pPr>
            <w:r w:rsidRPr="00364CEE">
              <w:rPr>
                <w:rFonts w:eastAsia="Times New Roman" w:cs="Times New Roman"/>
                <w:iCs/>
                <w:color w:val="000000" w:themeColor="text1"/>
                <w:sz w:val="24"/>
                <w:szCs w:val="27"/>
                <w:lang w:eastAsia="en-GB"/>
              </w:rPr>
              <w:t>Access arrangements for assessments</w:t>
            </w:r>
          </w:p>
          <w:p w14:paraId="651F21C9" w14:textId="77777777" w:rsidR="00EA06EF" w:rsidRPr="00364CEE" w:rsidRDefault="00EA06EF" w:rsidP="00EA06EF">
            <w:pPr>
              <w:textAlignment w:val="top"/>
              <w:rPr>
                <w:rFonts w:eastAsia="Times New Roman" w:cs="Times New Roman"/>
                <w:iCs/>
                <w:color w:val="000000" w:themeColor="text1"/>
                <w:sz w:val="24"/>
                <w:szCs w:val="27"/>
                <w:lang w:eastAsia="en-GB"/>
              </w:rPr>
            </w:pPr>
          </w:p>
          <w:p w14:paraId="76601985" w14:textId="7B9455D8" w:rsidR="00EA06EF" w:rsidRPr="00364CEE" w:rsidRDefault="00EA06EF" w:rsidP="00EA06EF">
            <w:pPr>
              <w:textAlignment w:val="top"/>
              <w:rPr>
                <w:rFonts w:eastAsia="Times New Roman" w:cs="Times New Roman"/>
                <w:iCs/>
                <w:color w:val="000000" w:themeColor="text1"/>
                <w:sz w:val="24"/>
                <w:szCs w:val="27"/>
                <w:lang w:eastAsia="en-GB"/>
              </w:rPr>
            </w:pPr>
            <w:r w:rsidRPr="00364CEE">
              <w:rPr>
                <w:rFonts w:eastAsia="Times New Roman" w:cs="Times New Roman"/>
                <w:iCs/>
                <w:color w:val="000000" w:themeColor="text1"/>
                <w:sz w:val="24"/>
                <w:szCs w:val="27"/>
                <w:lang w:eastAsia="en-GB"/>
              </w:rPr>
              <w:t xml:space="preserve">Movement/sensory breaks </w:t>
            </w:r>
            <w:r w:rsidR="000B6004">
              <w:rPr>
                <w:rFonts w:eastAsia="Times New Roman" w:cs="Times New Roman"/>
                <w:iCs/>
                <w:color w:val="000000" w:themeColor="text1"/>
                <w:sz w:val="24"/>
                <w:szCs w:val="27"/>
                <w:lang w:eastAsia="en-GB"/>
              </w:rPr>
              <w:t xml:space="preserve">are </w:t>
            </w:r>
            <w:r w:rsidRPr="00364CEE">
              <w:rPr>
                <w:rFonts w:eastAsia="Times New Roman" w:cs="Times New Roman"/>
                <w:iCs/>
                <w:color w:val="000000" w:themeColor="text1"/>
                <w:sz w:val="24"/>
                <w:szCs w:val="27"/>
                <w:lang w:eastAsia="en-GB"/>
              </w:rPr>
              <w:t>built into the day</w:t>
            </w:r>
            <w:r w:rsidR="00364CEE" w:rsidRPr="00364CEE">
              <w:rPr>
                <w:rFonts w:eastAsia="Times New Roman" w:cs="Times New Roman"/>
                <w:iCs/>
                <w:color w:val="000000" w:themeColor="text1"/>
                <w:sz w:val="24"/>
                <w:szCs w:val="27"/>
                <w:lang w:eastAsia="en-GB"/>
              </w:rPr>
              <w:t xml:space="preserve"> and equipment such as theraputty </w:t>
            </w:r>
            <w:r w:rsidR="00BC0860">
              <w:rPr>
                <w:rFonts w:eastAsia="Times New Roman" w:cs="Times New Roman"/>
                <w:iCs/>
                <w:color w:val="000000" w:themeColor="text1"/>
                <w:sz w:val="24"/>
                <w:szCs w:val="27"/>
                <w:lang w:eastAsia="en-GB"/>
              </w:rPr>
              <w:t xml:space="preserve">is </w:t>
            </w:r>
            <w:r w:rsidR="00BC0860" w:rsidRPr="00364CEE">
              <w:rPr>
                <w:rFonts w:eastAsia="Times New Roman" w:cs="Times New Roman"/>
                <w:iCs/>
                <w:color w:val="000000" w:themeColor="text1"/>
                <w:sz w:val="24"/>
                <w:szCs w:val="27"/>
                <w:lang w:eastAsia="en-GB"/>
              </w:rPr>
              <w:t>always available</w:t>
            </w:r>
            <w:r w:rsidR="00364CEE" w:rsidRPr="00364CEE">
              <w:rPr>
                <w:rFonts w:eastAsia="Times New Roman" w:cs="Times New Roman"/>
                <w:iCs/>
                <w:color w:val="000000" w:themeColor="text1"/>
                <w:sz w:val="24"/>
                <w:szCs w:val="27"/>
                <w:lang w:eastAsia="en-GB"/>
              </w:rPr>
              <w:t xml:space="preserve">. </w:t>
            </w:r>
          </w:p>
          <w:p w14:paraId="5FC00D08" w14:textId="77777777" w:rsidR="00EA06EF" w:rsidRPr="00364CEE" w:rsidRDefault="00EA06EF" w:rsidP="00EA06EF">
            <w:pPr>
              <w:textAlignment w:val="top"/>
              <w:rPr>
                <w:iCs/>
                <w:color w:val="000000" w:themeColor="text1"/>
              </w:rPr>
            </w:pPr>
          </w:p>
          <w:p w14:paraId="65C0E6B6" w14:textId="11B31C1C" w:rsidR="00EA06EF" w:rsidRPr="00364CEE"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rPr>
            </w:pPr>
            <w:r w:rsidRPr="00364CEE">
              <w:rPr>
                <w:rFonts w:asciiTheme="minorHAnsi" w:hAnsiTheme="minorHAnsi"/>
                <w:iCs/>
              </w:rPr>
              <w:t xml:space="preserve">Specialist equipment for sensory processing </w:t>
            </w:r>
            <w:r w:rsidR="00BC0860" w:rsidRPr="00364CEE">
              <w:rPr>
                <w:rFonts w:asciiTheme="minorHAnsi" w:hAnsiTheme="minorHAnsi"/>
                <w:iCs/>
              </w:rPr>
              <w:t>i.e.,</w:t>
            </w:r>
            <w:r w:rsidRPr="00364CEE">
              <w:rPr>
                <w:rFonts w:asciiTheme="minorHAnsi" w:hAnsiTheme="minorHAnsi"/>
                <w:iCs/>
              </w:rPr>
              <w:t xml:space="preserve"> ear defenders, wobble cushions</w:t>
            </w:r>
            <w:r w:rsidR="00364CEE" w:rsidRPr="00364CEE">
              <w:rPr>
                <w:rFonts w:asciiTheme="minorHAnsi" w:hAnsiTheme="minorHAnsi"/>
                <w:iCs/>
              </w:rPr>
              <w:t>.</w:t>
            </w:r>
          </w:p>
          <w:p w14:paraId="345FC928" w14:textId="638E3CB5" w:rsidR="00EA06EF" w:rsidRPr="00364CEE"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rPr>
            </w:pPr>
            <w:r w:rsidRPr="00364CEE">
              <w:rPr>
                <w:rFonts w:asciiTheme="minorHAnsi" w:hAnsiTheme="minorHAnsi"/>
                <w:iCs/>
              </w:rPr>
              <w:t>Opportunity to learn keyboard skills</w:t>
            </w:r>
            <w:r w:rsidR="00364CEE" w:rsidRPr="00364CEE">
              <w:rPr>
                <w:rFonts w:asciiTheme="minorHAnsi" w:hAnsiTheme="minorHAnsi"/>
                <w:iCs/>
              </w:rPr>
              <w:t>.</w:t>
            </w:r>
          </w:p>
          <w:p w14:paraId="59B4D2BB" w14:textId="0732B747" w:rsidR="00EA06EF" w:rsidRPr="00364CEE"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rPr>
            </w:pPr>
            <w:r w:rsidRPr="00364CEE">
              <w:rPr>
                <w:rFonts w:asciiTheme="minorHAnsi" w:hAnsiTheme="minorHAnsi"/>
                <w:iCs/>
              </w:rPr>
              <w:t>Fine and gross motor skill interventions</w:t>
            </w:r>
            <w:r w:rsidR="00364CEE" w:rsidRPr="00364CEE">
              <w:rPr>
                <w:rFonts w:asciiTheme="minorHAnsi" w:hAnsiTheme="minorHAnsi"/>
                <w:iCs/>
              </w:rPr>
              <w:t>.</w:t>
            </w:r>
          </w:p>
          <w:p w14:paraId="3FADDDF5" w14:textId="77777777" w:rsidR="00364CEE" w:rsidRPr="00364CEE" w:rsidRDefault="00364CEE" w:rsidP="00EA06EF">
            <w:pPr>
              <w:pStyle w:val="NormalWeb"/>
              <w:shd w:val="clear" w:color="auto" w:fill="FFFFFF"/>
              <w:spacing w:before="0" w:beforeAutospacing="0" w:after="0" w:afterAutospacing="0" w:line="360" w:lineRule="atLeast"/>
              <w:textAlignment w:val="baseline"/>
              <w:rPr>
                <w:rFonts w:asciiTheme="minorHAnsi" w:hAnsiTheme="minorHAnsi"/>
                <w:iCs/>
              </w:rPr>
            </w:pPr>
          </w:p>
          <w:p w14:paraId="0905298D" w14:textId="7E6181C7" w:rsidR="00EA06EF" w:rsidRPr="00364CEE"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rPr>
            </w:pPr>
            <w:r w:rsidRPr="00364CEE">
              <w:rPr>
                <w:rFonts w:asciiTheme="minorHAnsi" w:hAnsiTheme="minorHAnsi"/>
                <w:iCs/>
              </w:rPr>
              <w:t xml:space="preserve">Alternative arrangements for lunch/break times </w:t>
            </w:r>
            <w:r w:rsidR="00BC0860" w:rsidRPr="00364CEE">
              <w:rPr>
                <w:rFonts w:asciiTheme="minorHAnsi" w:hAnsiTheme="minorHAnsi"/>
                <w:iCs/>
              </w:rPr>
              <w:t>i.e.,</w:t>
            </w:r>
            <w:r w:rsidRPr="00364CEE">
              <w:rPr>
                <w:rFonts w:asciiTheme="minorHAnsi" w:hAnsiTheme="minorHAnsi"/>
                <w:iCs/>
              </w:rPr>
              <w:t xml:space="preserve"> a quiet room, early sitting</w:t>
            </w:r>
          </w:p>
          <w:p w14:paraId="2617C2FE" w14:textId="54DD7132" w:rsidR="00EA06EF" w:rsidRPr="00364CEE"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rPr>
            </w:pPr>
            <w:r w:rsidRPr="00364CEE">
              <w:rPr>
                <w:rFonts w:asciiTheme="minorHAnsi" w:hAnsiTheme="minorHAnsi"/>
                <w:iCs/>
              </w:rPr>
              <w:t xml:space="preserve">Alternative recording methods </w:t>
            </w:r>
            <w:r w:rsidR="00BC0860" w:rsidRPr="00364CEE">
              <w:rPr>
                <w:rFonts w:asciiTheme="minorHAnsi" w:hAnsiTheme="minorHAnsi"/>
                <w:iCs/>
              </w:rPr>
              <w:t>i.e.,</w:t>
            </w:r>
            <w:r w:rsidRPr="00364CEE">
              <w:rPr>
                <w:rFonts w:asciiTheme="minorHAnsi" w:hAnsiTheme="minorHAnsi"/>
                <w:iCs/>
              </w:rPr>
              <w:t xml:space="preserve"> </w:t>
            </w:r>
            <w:r w:rsidR="00364CEE" w:rsidRPr="00364CEE">
              <w:rPr>
                <w:rFonts w:asciiTheme="minorHAnsi" w:hAnsiTheme="minorHAnsi"/>
                <w:iCs/>
              </w:rPr>
              <w:t xml:space="preserve">using technology. </w:t>
            </w:r>
          </w:p>
          <w:p w14:paraId="78A049A9" w14:textId="49BDA56B" w:rsidR="00EA06EF" w:rsidRPr="00364CEE"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rPr>
            </w:pPr>
            <w:r w:rsidRPr="00364CEE">
              <w:rPr>
                <w:rFonts w:asciiTheme="minorHAnsi" w:hAnsiTheme="minorHAnsi"/>
                <w:iCs/>
              </w:rPr>
              <w:t xml:space="preserve">Adapting </w:t>
            </w:r>
            <w:r w:rsidR="000B6004" w:rsidRPr="00364CEE">
              <w:rPr>
                <w:rFonts w:asciiTheme="minorHAnsi" w:hAnsiTheme="minorHAnsi"/>
                <w:iCs/>
              </w:rPr>
              <w:t>home learning</w:t>
            </w:r>
            <w:r w:rsidRPr="00364CEE">
              <w:rPr>
                <w:rFonts w:asciiTheme="minorHAnsi" w:hAnsiTheme="minorHAnsi"/>
                <w:iCs/>
              </w:rPr>
              <w:t xml:space="preserve"> if pupil does not have necessary specialist equipment at home.</w:t>
            </w:r>
          </w:p>
          <w:p w14:paraId="3836CBDC" w14:textId="4C997255" w:rsidR="00EA06EF" w:rsidRPr="00364CEE"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rPr>
            </w:pPr>
            <w:r w:rsidRPr="00364CEE">
              <w:rPr>
                <w:rFonts w:asciiTheme="minorHAnsi" w:hAnsiTheme="minorHAnsi"/>
                <w:iCs/>
              </w:rPr>
              <w:t>Alternative inclusive PE activities for the whole class</w:t>
            </w:r>
            <w:r w:rsidR="00364CEE" w:rsidRPr="00364CEE">
              <w:rPr>
                <w:rFonts w:asciiTheme="minorHAnsi" w:hAnsiTheme="minorHAnsi"/>
                <w:iCs/>
              </w:rPr>
              <w:t>.</w:t>
            </w:r>
          </w:p>
          <w:p w14:paraId="29378D51" w14:textId="35C3FE05" w:rsidR="00EA06EF" w:rsidRPr="00364CEE"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rPr>
            </w:pPr>
            <w:r w:rsidRPr="00364CEE">
              <w:rPr>
                <w:rFonts w:asciiTheme="minorHAnsi" w:hAnsiTheme="minorHAnsi"/>
                <w:iCs/>
              </w:rPr>
              <w:t>Emergency evacuation plans/risk assessments</w:t>
            </w:r>
            <w:r w:rsidR="00364CEE" w:rsidRPr="00364CEE">
              <w:rPr>
                <w:rFonts w:asciiTheme="minorHAnsi" w:hAnsiTheme="minorHAnsi"/>
                <w:iCs/>
              </w:rPr>
              <w:t>.</w:t>
            </w:r>
          </w:p>
          <w:p w14:paraId="382B2602" w14:textId="77777777" w:rsidR="00EA06EF" w:rsidRPr="00364CEE" w:rsidRDefault="00EA06EF" w:rsidP="00EB4433">
            <w:pPr>
              <w:rPr>
                <w:iCs/>
                <w:sz w:val="24"/>
                <w:szCs w:val="24"/>
                <w:lang w:eastAsia="en-GB"/>
              </w:rPr>
            </w:pPr>
          </w:p>
        </w:tc>
        <w:tc>
          <w:tcPr>
            <w:tcW w:w="4650" w:type="dxa"/>
          </w:tcPr>
          <w:p w14:paraId="6A5DFE14" w14:textId="3AF4E92C" w:rsidR="00EA06EF" w:rsidRPr="00364CEE" w:rsidRDefault="00EA06EF" w:rsidP="00EA06EF">
            <w:pPr>
              <w:textAlignment w:val="top"/>
              <w:rPr>
                <w:rFonts w:eastAsia="Times New Roman" w:cs="Times New Roman"/>
                <w:iCs/>
                <w:color w:val="000000" w:themeColor="text1"/>
                <w:sz w:val="24"/>
                <w:szCs w:val="27"/>
                <w:lang w:eastAsia="en-GB"/>
              </w:rPr>
            </w:pPr>
            <w:r w:rsidRPr="00364CEE">
              <w:rPr>
                <w:rFonts w:eastAsia="Times New Roman" w:cs="Times New Roman"/>
                <w:iCs/>
                <w:color w:val="000000" w:themeColor="text1"/>
                <w:sz w:val="24"/>
                <w:szCs w:val="27"/>
                <w:lang w:eastAsia="en-GB"/>
              </w:rPr>
              <w:lastRenderedPageBreak/>
              <w:t>Specialist teachers of the deaf or visually impaired, if required</w:t>
            </w:r>
            <w:r w:rsidR="00364CEE" w:rsidRPr="00364CEE">
              <w:rPr>
                <w:rFonts w:eastAsia="Times New Roman" w:cs="Times New Roman"/>
                <w:iCs/>
                <w:color w:val="000000" w:themeColor="text1"/>
                <w:sz w:val="24"/>
                <w:szCs w:val="27"/>
                <w:lang w:eastAsia="en-GB"/>
              </w:rPr>
              <w:t>.</w:t>
            </w:r>
          </w:p>
          <w:p w14:paraId="32E93FED" w14:textId="67E6BBBC" w:rsidR="00EA06EF" w:rsidRPr="00364CEE"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rPr>
            </w:pPr>
            <w:r w:rsidRPr="00364CEE">
              <w:rPr>
                <w:rFonts w:asciiTheme="minorHAnsi" w:hAnsiTheme="minorHAnsi"/>
                <w:iCs/>
              </w:rPr>
              <w:t xml:space="preserve">Building access arrangements/equipment </w:t>
            </w:r>
            <w:r w:rsidR="00BC0860" w:rsidRPr="00364CEE">
              <w:rPr>
                <w:rFonts w:asciiTheme="minorHAnsi" w:hAnsiTheme="minorHAnsi"/>
                <w:iCs/>
              </w:rPr>
              <w:t>i.e.,</w:t>
            </w:r>
            <w:r w:rsidRPr="00364CEE">
              <w:rPr>
                <w:rFonts w:asciiTheme="minorHAnsi" w:hAnsiTheme="minorHAnsi"/>
                <w:iCs/>
              </w:rPr>
              <w:t xml:space="preserve"> ramps, accessible toilet etc.</w:t>
            </w:r>
          </w:p>
          <w:p w14:paraId="394627D6" w14:textId="11F6C06F" w:rsidR="00EA06EF" w:rsidRPr="00364CEE"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rPr>
            </w:pPr>
            <w:r w:rsidRPr="00364CEE">
              <w:rPr>
                <w:rFonts w:asciiTheme="minorHAnsi" w:hAnsiTheme="minorHAnsi"/>
                <w:iCs/>
              </w:rPr>
              <w:t>Staff trained in moving and handling</w:t>
            </w:r>
            <w:r w:rsidR="00364CEE" w:rsidRPr="00364CEE">
              <w:rPr>
                <w:rFonts w:asciiTheme="minorHAnsi" w:hAnsiTheme="minorHAnsi"/>
                <w:iCs/>
              </w:rPr>
              <w:t xml:space="preserve"> if required. </w:t>
            </w:r>
          </w:p>
          <w:p w14:paraId="5373142F" w14:textId="424111AE" w:rsidR="00EA06EF" w:rsidRPr="00364CEE"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rPr>
            </w:pPr>
            <w:r w:rsidRPr="00364CEE">
              <w:rPr>
                <w:rFonts w:asciiTheme="minorHAnsi" w:hAnsiTheme="minorHAnsi"/>
                <w:iCs/>
              </w:rPr>
              <w:t>Access to a quiet area for specialist teaching</w:t>
            </w:r>
            <w:r w:rsidR="00364CEE" w:rsidRPr="00364CEE">
              <w:rPr>
                <w:rFonts w:asciiTheme="minorHAnsi" w:hAnsiTheme="minorHAnsi"/>
                <w:iCs/>
              </w:rPr>
              <w:t>.</w:t>
            </w:r>
          </w:p>
          <w:p w14:paraId="00DA27F1" w14:textId="55501242" w:rsidR="00EA06EF" w:rsidRPr="00364CEE"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rPr>
            </w:pPr>
            <w:r w:rsidRPr="00364CEE">
              <w:rPr>
                <w:rFonts w:asciiTheme="minorHAnsi" w:hAnsiTheme="minorHAnsi"/>
                <w:iCs/>
              </w:rPr>
              <w:t>Access to specialised resources, such as braille, if required</w:t>
            </w:r>
            <w:r w:rsidR="00364CEE" w:rsidRPr="00364CEE">
              <w:rPr>
                <w:rFonts w:asciiTheme="minorHAnsi" w:hAnsiTheme="minorHAnsi"/>
                <w:iCs/>
              </w:rPr>
              <w:t>.</w:t>
            </w:r>
          </w:p>
          <w:p w14:paraId="4C3B0C5C" w14:textId="77777777" w:rsidR="00EA06EF" w:rsidRPr="00364CEE"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rPr>
            </w:pPr>
            <w:r w:rsidRPr="00364CEE">
              <w:rPr>
                <w:rFonts w:asciiTheme="minorHAnsi" w:hAnsiTheme="minorHAnsi"/>
                <w:iCs/>
              </w:rPr>
              <w:lastRenderedPageBreak/>
              <w:t>High level of adult support to aid delivery of individualised learning.</w:t>
            </w:r>
          </w:p>
          <w:p w14:paraId="10560E07" w14:textId="7BD943D7" w:rsidR="00EA06EF" w:rsidRPr="00364CEE"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rPr>
            </w:pPr>
            <w:r w:rsidRPr="00364CEE">
              <w:rPr>
                <w:rFonts w:asciiTheme="minorHAnsi" w:hAnsiTheme="minorHAnsi"/>
                <w:iCs/>
              </w:rPr>
              <w:t>British Sign Language training provided, if required</w:t>
            </w:r>
            <w:r w:rsidR="00364CEE" w:rsidRPr="00364CEE">
              <w:rPr>
                <w:rFonts w:asciiTheme="minorHAnsi" w:hAnsiTheme="minorHAnsi"/>
                <w:iCs/>
              </w:rPr>
              <w:t>.</w:t>
            </w:r>
          </w:p>
          <w:p w14:paraId="5064D0FF" w14:textId="7C593BB4" w:rsidR="00EA06EF" w:rsidRPr="00364CEE"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rPr>
            </w:pPr>
            <w:r w:rsidRPr="00364CEE">
              <w:rPr>
                <w:rFonts w:asciiTheme="minorHAnsi" w:hAnsiTheme="minorHAnsi"/>
                <w:iCs/>
              </w:rPr>
              <w:t xml:space="preserve">Specialist equipment recommended by OT </w:t>
            </w:r>
            <w:r w:rsidR="00BC0860" w:rsidRPr="00364CEE">
              <w:rPr>
                <w:rFonts w:asciiTheme="minorHAnsi" w:hAnsiTheme="minorHAnsi"/>
                <w:iCs/>
              </w:rPr>
              <w:t>i.e.,</w:t>
            </w:r>
            <w:r w:rsidRPr="00364CEE">
              <w:rPr>
                <w:rFonts w:asciiTheme="minorHAnsi" w:hAnsiTheme="minorHAnsi"/>
                <w:iCs/>
              </w:rPr>
              <w:t xml:space="preserve"> chairs, cutlery</w:t>
            </w:r>
          </w:p>
          <w:p w14:paraId="46B2B827" w14:textId="590C9573" w:rsidR="00EA06EF" w:rsidRPr="00364CEE"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rPr>
            </w:pPr>
            <w:r w:rsidRPr="00364CEE">
              <w:rPr>
                <w:rFonts w:asciiTheme="minorHAnsi" w:hAnsiTheme="minorHAnsi"/>
                <w:iCs/>
              </w:rPr>
              <w:t>Occupational Therapy programme facilitated, with adult support where necessary</w:t>
            </w:r>
            <w:r w:rsidR="00364CEE" w:rsidRPr="00364CEE">
              <w:rPr>
                <w:rFonts w:asciiTheme="minorHAnsi" w:hAnsiTheme="minorHAnsi"/>
                <w:iCs/>
              </w:rPr>
              <w:t>.</w:t>
            </w:r>
          </w:p>
          <w:p w14:paraId="514F9120" w14:textId="77777777" w:rsidR="00EA06EF" w:rsidRPr="00364CEE"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rPr>
            </w:pPr>
            <w:r w:rsidRPr="00364CEE">
              <w:rPr>
                <w:rFonts w:asciiTheme="minorHAnsi" w:hAnsiTheme="minorHAnsi"/>
                <w:iCs/>
              </w:rPr>
              <w:t>Involvement of community nursing service and an Individual Health Care Plan written and regularly reviewed.</w:t>
            </w:r>
          </w:p>
          <w:p w14:paraId="747F541C" w14:textId="77777777" w:rsidR="00EA06EF" w:rsidRPr="00364CEE"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rPr>
            </w:pPr>
          </w:p>
          <w:p w14:paraId="53CAAE0E" w14:textId="77777777" w:rsidR="00EA06EF" w:rsidRPr="00364CEE" w:rsidRDefault="00EA06EF" w:rsidP="00EA06EF">
            <w:pPr>
              <w:pStyle w:val="NormalWeb"/>
              <w:shd w:val="clear" w:color="auto" w:fill="FFFFFF"/>
              <w:spacing w:before="0" w:beforeAutospacing="0" w:after="0" w:afterAutospacing="0" w:line="360" w:lineRule="atLeast"/>
              <w:textAlignment w:val="baseline"/>
              <w:rPr>
                <w:rFonts w:asciiTheme="minorHAnsi" w:hAnsiTheme="minorHAnsi"/>
                <w:iCs/>
              </w:rPr>
            </w:pPr>
          </w:p>
        </w:tc>
      </w:tr>
      <w:tr w:rsidR="00F73AD5" w14:paraId="1099A836" w14:textId="77777777" w:rsidTr="00A83DB5">
        <w:tc>
          <w:tcPr>
            <w:tcW w:w="13948" w:type="dxa"/>
            <w:gridSpan w:val="3"/>
          </w:tcPr>
          <w:p w14:paraId="0782E480" w14:textId="77777777" w:rsidR="00F73AD5" w:rsidRPr="00AC283B" w:rsidRDefault="00F73AD5" w:rsidP="00F73AD5">
            <w:pPr>
              <w:pStyle w:val="NormalWeb"/>
              <w:shd w:val="clear" w:color="auto" w:fill="FFFFFF"/>
              <w:spacing w:before="0" w:beforeAutospacing="0" w:after="0" w:afterAutospacing="0" w:line="276" w:lineRule="auto"/>
              <w:textAlignment w:val="baseline"/>
              <w:rPr>
                <w:rFonts w:asciiTheme="minorHAnsi" w:hAnsiTheme="minorHAnsi"/>
                <w:b/>
                <w:bCs/>
                <w:iCs/>
                <w:color w:val="000000" w:themeColor="text1"/>
                <w:sz w:val="22"/>
                <w:u w:val="single"/>
              </w:rPr>
            </w:pPr>
            <w:r w:rsidRPr="00AC283B">
              <w:rPr>
                <w:rFonts w:asciiTheme="minorHAnsi" w:hAnsiTheme="minorHAnsi"/>
                <w:b/>
                <w:bCs/>
                <w:iCs/>
                <w:color w:val="000000" w:themeColor="text1"/>
                <w:sz w:val="22"/>
                <w:u w:val="single"/>
              </w:rPr>
              <w:lastRenderedPageBreak/>
              <w:t xml:space="preserve">Support across the curriculum: </w:t>
            </w:r>
          </w:p>
          <w:p w14:paraId="4384B9A6" w14:textId="2A138016" w:rsidR="00F73AD5" w:rsidRDefault="00F73AD5" w:rsidP="00F73AD5">
            <w:pPr>
              <w:pStyle w:val="NormalWeb"/>
              <w:shd w:val="clear" w:color="auto" w:fill="FFFFFF"/>
              <w:spacing w:before="0" w:beforeAutospacing="0" w:after="0" w:afterAutospacing="0" w:line="276" w:lineRule="auto"/>
              <w:textAlignment w:val="baseline"/>
              <w:rPr>
                <w:rFonts w:asciiTheme="minorHAnsi" w:hAnsiTheme="minorHAnsi"/>
                <w:iCs/>
                <w:color w:val="000000" w:themeColor="text1"/>
                <w:sz w:val="22"/>
              </w:rPr>
            </w:pPr>
            <w:r w:rsidRPr="00EB4433">
              <w:rPr>
                <w:rFonts w:asciiTheme="minorHAnsi" w:hAnsiTheme="minorHAnsi"/>
                <w:b/>
                <w:bCs/>
                <w:iCs/>
                <w:color w:val="000000" w:themeColor="text1"/>
                <w:sz w:val="22"/>
              </w:rPr>
              <w:t>Humanities</w:t>
            </w:r>
            <w:r w:rsidR="00C51179" w:rsidRPr="00EB4433">
              <w:rPr>
                <w:rFonts w:asciiTheme="minorHAnsi" w:hAnsiTheme="minorHAnsi"/>
                <w:b/>
                <w:bCs/>
                <w:iCs/>
                <w:color w:val="000000" w:themeColor="text1"/>
                <w:sz w:val="22"/>
              </w:rPr>
              <w:t>/Maths/English/</w:t>
            </w:r>
            <w:proofErr w:type="gramStart"/>
            <w:r w:rsidR="00C51179" w:rsidRPr="00EB4433">
              <w:rPr>
                <w:rFonts w:asciiTheme="minorHAnsi" w:hAnsiTheme="minorHAnsi"/>
                <w:b/>
                <w:bCs/>
                <w:iCs/>
                <w:color w:val="000000" w:themeColor="text1"/>
                <w:sz w:val="22"/>
              </w:rPr>
              <w:t xml:space="preserve">Science </w:t>
            </w:r>
            <w:r w:rsidRPr="00EB4433">
              <w:rPr>
                <w:rFonts w:asciiTheme="minorHAnsi" w:hAnsiTheme="minorHAnsi"/>
                <w:b/>
                <w:bCs/>
                <w:iCs/>
                <w:color w:val="000000" w:themeColor="text1"/>
                <w:sz w:val="22"/>
              </w:rPr>
              <w:t>:</w:t>
            </w:r>
            <w:proofErr w:type="gramEnd"/>
            <w:r>
              <w:rPr>
                <w:rFonts w:asciiTheme="minorHAnsi" w:hAnsiTheme="minorHAnsi"/>
                <w:iCs/>
                <w:color w:val="000000" w:themeColor="text1"/>
                <w:sz w:val="22"/>
              </w:rPr>
              <w:t xml:space="preserve"> </w:t>
            </w:r>
            <w:r w:rsidR="00C51179" w:rsidRPr="00C51179">
              <w:rPr>
                <w:rFonts w:asciiTheme="minorHAnsi" w:hAnsiTheme="minorHAnsi" w:cstheme="minorHAnsi"/>
                <w:color w:val="000000"/>
                <w:sz w:val="22"/>
                <w:szCs w:val="22"/>
              </w:rPr>
              <w:t>In all lessons equipment is available to ensure any sensory or physical barriers to learning are broken - such as: head phones for</w:t>
            </w:r>
            <w:r w:rsidR="00C51179">
              <w:rPr>
                <w:rFonts w:asciiTheme="minorHAnsi" w:hAnsiTheme="minorHAnsi" w:cstheme="minorHAnsi"/>
                <w:color w:val="000000"/>
                <w:sz w:val="22"/>
                <w:szCs w:val="22"/>
              </w:rPr>
              <w:t xml:space="preserve"> noise reduction</w:t>
            </w:r>
            <w:r w:rsidR="00C51179" w:rsidRPr="00C51179">
              <w:rPr>
                <w:rFonts w:asciiTheme="minorHAnsi" w:hAnsiTheme="minorHAnsi" w:cstheme="minorHAnsi"/>
                <w:color w:val="000000"/>
                <w:sz w:val="22"/>
                <w:szCs w:val="22"/>
              </w:rPr>
              <w:t>, heavy muscle work equipment for a sensory wake up, writing equipment (writing slope, pencil grips, triangular pencils), use of technology to record work.</w:t>
            </w:r>
          </w:p>
          <w:p w14:paraId="55D2E327" w14:textId="355AC4F5" w:rsidR="00F73AD5" w:rsidRDefault="00D62E6C" w:rsidP="00F73AD5">
            <w:pPr>
              <w:pStyle w:val="NormalWeb"/>
              <w:shd w:val="clear" w:color="auto" w:fill="FFFFFF"/>
              <w:spacing w:before="0" w:beforeAutospacing="0" w:after="0" w:afterAutospacing="0" w:line="276" w:lineRule="auto"/>
              <w:textAlignment w:val="baseline"/>
              <w:rPr>
                <w:rFonts w:asciiTheme="minorHAnsi" w:hAnsiTheme="minorHAnsi"/>
                <w:iCs/>
                <w:color w:val="000000" w:themeColor="text1"/>
                <w:sz w:val="22"/>
              </w:rPr>
            </w:pPr>
            <w:r w:rsidRPr="00EB4433">
              <w:rPr>
                <w:rFonts w:asciiTheme="minorHAnsi" w:hAnsiTheme="minorHAnsi"/>
                <w:b/>
                <w:bCs/>
                <w:iCs/>
                <w:color w:val="000000" w:themeColor="text1"/>
                <w:sz w:val="22"/>
              </w:rPr>
              <w:t>PE</w:t>
            </w:r>
            <w:r>
              <w:rPr>
                <w:rFonts w:asciiTheme="minorHAnsi" w:hAnsiTheme="minorHAnsi"/>
                <w:b/>
                <w:bCs/>
                <w:iCs/>
                <w:color w:val="000000" w:themeColor="text1"/>
                <w:sz w:val="22"/>
              </w:rPr>
              <w:t xml:space="preserve"> (or practical activities in other subjects such as science)</w:t>
            </w:r>
            <w:r>
              <w:rPr>
                <w:rFonts w:asciiTheme="minorHAnsi" w:hAnsiTheme="minorHAnsi"/>
                <w:iCs/>
                <w:color w:val="000000" w:themeColor="text1"/>
                <w:sz w:val="22"/>
              </w:rPr>
              <w:t xml:space="preserve">: </w:t>
            </w:r>
            <w:r w:rsidR="00BA5096">
              <w:rPr>
                <w:rFonts w:asciiTheme="minorHAnsi" w:hAnsiTheme="minorHAnsi"/>
                <w:iCs/>
                <w:color w:val="000000" w:themeColor="text1"/>
                <w:sz w:val="22"/>
              </w:rPr>
              <w:t xml:space="preserve">activities adapted according to physical capabilities.  </w:t>
            </w:r>
          </w:p>
          <w:p w14:paraId="166144CF" w14:textId="5C1E5E9A" w:rsidR="00F73AD5" w:rsidRDefault="00F73AD5" w:rsidP="00F73AD5">
            <w:pPr>
              <w:pStyle w:val="NormalWeb"/>
              <w:shd w:val="clear" w:color="auto" w:fill="FFFFFF"/>
              <w:spacing w:before="0" w:beforeAutospacing="0" w:after="0" w:afterAutospacing="0" w:line="276" w:lineRule="auto"/>
              <w:textAlignment w:val="baseline"/>
              <w:rPr>
                <w:rFonts w:asciiTheme="minorHAnsi" w:hAnsiTheme="minorHAnsi"/>
                <w:iCs/>
                <w:color w:val="000000" w:themeColor="text1"/>
                <w:sz w:val="22"/>
              </w:rPr>
            </w:pPr>
            <w:r w:rsidRPr="00EB4433">
              <w:rPr>
                <w:rFonts w:asciiTheme="minorHAnsi" w:hAnsiTheme="minorHAnsi"/>
                <w:b/>
                <w:bCs/>
                <w:iCs/>
                <w:color w:val="000000" w:themeColor="text1"/>
                <w:sz w:val="22"/>
              </w:rPr>
              <w:lastRenderedPageBreak/>
              <w:t>Music</w:t>
            </w:r>
            <w:r>
              <w:rPr>
                <w:rFonts w:asciiTheme="minorHAnsi" w:hAnsiTheme="minorHAnsi"/>
                <w:iCs/>
                <w:color w:val="000000" w:themeColor="text1"/>
                <w:sz w:val="22"/>
              </w:rPr>
              <w:t xml:space="preserve">: Headphones </w:t>
            </w:r>
            <w:r w:rsidR="00BA5096">
              <w:rPr>
                <w:rFonts w:asciiTheme="minorHAnsi" w:hAnsiTheme="minorHAnsi"/>
                <w:iCs/>
                <w:color w:val="000000" w:themeColor="text1"/>
                <w:sz w:val="22"/>
              </w:rPr>
              <w:t xml:space="preserve">available for noise reduction. </w:t>
            </w:r>
            <w:r w:rsidR="00B2288C">
              <w:rPr>
                <w:rFonts w:asciiTheme="minorHAnsi" w:hAnsiTheme="minorHAnsi"/>
                <w:iCs/>
                <w:color w:val="000000" w:themeColor="text1"/>
                <w:sz w:val="22"/>
              </w:rPr>
              <w:t xml:space="preserve">Time out from noisy sessions if required – or the opportunity to play an instrument which </w:t>
            </w:r>
            <w:r w:rsidR="00EF5C8B">
              <w:rPr>
                <w:rFonts w:asciiTheme="minorHAnsi" w:hAnsiTheme="minorHAnsi"/>
                <w:iCs/>
                <w:color w:val="000000" w:themeColor="text1"/>
                <w:sz w:val="22"/>
              </w:rPr>
              <w:t xml:space="preserve">suits physical needs. </w:t>
            </w:r>
            <w:r w:rsidR="00B2288C">
              <w:rPr>
                <w:rFonts w:asciiTheme="minorHAnsi" w:hAnsiTheme="minorHAnsi"/>
                <w:iCs/>
                <w:color w:val="000000" w:themeColor="text1"/>
                <w:sz w:val="22"/>
              </w:rPr>
              <w:t xml:space="preserve"> </w:t>
            </w:r>
          </w:p>
          <w:p w14:paraId="111C9555" w14:textId="6989800C" w:rsidR="00F73AD5" w:rsidRPr="00EB4433" w:rsidRDefault="00F73AD5" w:rsidP="00F73AD5">
            <w:pPr>
              <w:textAlignment w:val="top"/>
              <w:rPr>
                <w:rFonts w:eastAsia="Times New Roman" w:cs="Times New Roman"/>
                <w:b/>
                <w:bCs/>
                <w:iCs/>
                <w:color w:val="000000" w:themeColor="text1"/>
                <w:sz w:val="24"/>
                <w:szCs w:val="27"/>
                <w:lang w:eastAsia="en-GB"/>
              </w:rPr>
            </w:pPr>
            <w:r w:rsidRPr="00EB4433">
              <w:rPr>
                <w:b/>
                <w:bCs/>
                <w:iCs/>
                <w:color w:val="000000" w:themeColor="text1"/>
              </w:rPr>
              <w:t>Art / DT:</w:t>
            </w:r>
            <w:r w:rsidR="00C51179" w:rsidRPr="00EB4433">
              <w:rPr>
                <w:b/>
                <w:bCs/>
                <w:iCs/>
                <w:color w:val="000000" w:themeColor="text1"/>
              </w:rPr>
              <w:t xml:space="preserve"> </w:t>
            </w:r>
            <w:r w:rsidR="0052795C" w:rsidRPr="0052795C">
              <w:rPr>
                <w:iCs/>
                <w:color w:val="000000" w:themeColor="text1"/>
              </w:rPr>
              <w:t>A</w:t>
            </w:r>
            <w:r w:rsidR="00B2288C" w:rsidRPr="0052795C">
              <w:rPr>
                <w:iCs/>
                <w:color w:val="000000" w:themeColor="text1"/>
              </w:rPr>
              <w:t>lt</w:t>
            </w:r>
            <w:r w:rsidR="00B2288C" w:rsidRPr="00B2288C">
              <w:rPr>
                <w:iCs/>
                <w:color w:val="000000" w:themeColor="text1"/>
              </w:rPr>
              <w:t xml:space="preserve">ernative equipment </w:t>
            </w:r>
            <w:r w:rsidR="00B2288C">
              <w:rPr>
                <w:iCs/>
                <w:color w:val="000000" w:themeColor="text1"/>
              </w:rPr>
              <w:t xml:space="preserve">is </w:t>
            </w:r>
            <w:r w:rsidR="00B2288C" w:rsidRPr="00B2288C">
              <w:rPr>
                <w:iCs/>
                <w:color w:val="000000" w:themeColor="text1"/>
              </w:rPr>
              <w:t xml:space="preserve">offered to suit needs. Different media and paper types on which to record art. For example: a more substantial </w:t>
            </w:r>
            <w:r w:rsidR="00B2288C">
              <w:rPr>
                <w:iCs/>
                <w:color w:val="000000" w:themeColor="text1"/>
              </w:rPr>
              <w:t xml:space="preserve">or larger surface area of </w:t>
            </w:r>
            <w:r w:rsidR="00B2288C" w:rsidRPr="00B2288C">
              <w:rPr>
                <w:iCs/>
                <w:color w:val="000000" w:themeColor="text1"/>
              </w:rPr>
              <w:t>paper for painting</w:t>
            </w:r>
            <w:r w:rsidR="00B2288C">
              <w:rPr>
                <w:iCs/>
                <w:color w:val="000000" w:themeColor="text1"/>
              </w:rPr>
              <w:t xml:space="preserve">. We are aware that different media – such as clay </w:t>
            </w:r>
            <w:r w:rsidR="00991814">
              <w:rPr>
                <w:iCs/>
                <w:color w:val="000000" w:themeColor="text1"/>
              </w:rPr>
              <w:t>–</w:t>
            </w:r>
            <w:r w:rsidR="00B2288C">
              <w:rPr>
                <w:iCs/>
                <w:color w:val="000000" w:themeColor="text1"/>
              </w:rPr>
              <w:t xml:space="preserve"> may</w:t>
            </w:r>
            <w:r w:rsidR="00991814">
              <w:rPr>
                <w:iCs/>
                <w:color w:val="000000" w:themeColor="text1"/>
              </w:rPr>
              <w:t xml:space="preserve"> present sensory issues, so alternative will be offered so that all children can take part in the planned </w:t>
            </w:r>
            <w:r w:rsidR="0052795C">
              <w:rPr>
                <w:iCs/>
                <w:color w:val="000000" w:themeColor="text1"/>
              </w:rPr>
              <w:t>activity</w:t>
            </w:r>
            <w:r w:rsidR="00991814">
              <w:rPr>
                <w:iCs/>
                <w:color w:val="000000" w:themeColor="text1"/>
              </w:rPr>
              <w:t xml:space="preserve">. </w:t>
            </w:r>
          </w:p>
        </w:tc>
      </w:tr>
    </w:tbl>
    <w:p w14:paraId="69BAB462" w14:textId="77777777" w:rsidR="00EA06EF" w:rsidRDefault="00EA06EF" w:rsidP="00EA06EF">
      <w:pPr>
        <w:tabs>
          <w:tab w:val="left" w:pos="3159"/>
        </w:tabs>
        <w:spacing w:after="0"/>
        <w:rPr>
          <w:sz w:val="24"/>
          <w:lang w:eastAsia="en-GB"/>
        </w:rPr>
      </w:pPr>
    </w:p>
    <w:p w14:paraId="3AA704F8" w14:textId="77777777" w:rsidR="00EA06EF" w:rsidRDefault="00EA06EF" w:rsidP="00EA06EF">
      <w:pPr>
        <w:tabs>
          <w:tab w:val="left" w:pos="3159"/>
        </w:tabs>
        <w:spacing w:after="0"/>
        <w:rPr>
          <w:sz w:val="24"/>
          <w:lang w:eastAsia="en-GB"/>
        </w:rPr>
      </w:pPr>
    </w:p>
    <w:p w14:paraId="3476711E" w14:textId="77777777" w:rsidR="00EA06EF" w:rsidRDefault="00EA06EF" w:rsidP="00EA06EF">
      <w:pPr>
        <w:tabs>
          <w:tab w:val="left" w:pos="3159"/>
        </w:tabs>
        <w:spacing w:after="0"/>
        <w:rPr>
          <w:sz w:val="24"/>
          <w:lang w:eastAsia="en-GB"/>
        </w:rPr>
      </w:pPr>
    </w:p>
    <w:p w14:paraId="2180D351" w14:textId="435F6DFA" w:rsidR="00EA06EF" w:rsidRDefault="00EA06EF" w:rsidP="00EA06EF">
      <w:pPr>
        <w:tabs>
          <w:tab w:val="left" w:pos="3159"/>
        </w:tabs>
        <w:spacing w:after="0"/>
        <w:rPr>
          <w:sz w:val="24"/>
          <w:lang w:eastAsia="en-GB"/>
        </w:rPr>
      </w:pPr>
      <w:r w:rsidRPr="006D6405">
        <w:rPr>
          <w:sz w:val="24"/>
          <w:lang w:eastAsia="en-GB"/>
        </w:rPr>
        <w:t>Once a pupil is accessing Wave 2 or Wave 3 provision, it may be appropriate to seek support from external agencies. The SENDCO will make a referral, in collaboration with the Parents/</w:t>
      </w:r>
      <w:r>
        <w:rPr>
          <w:sz w:val="24"/>
          <w:lang w:eastAsia="en-GB"/>
        </w:rPr>
        <w:t xml:space="preserve">carers and </w:t>
      </w:r>
      <w:r w:rsidR="00DF04A6">
        <w:rPr>
          <w:sz w:val="24"/>
          <w:lang w:eastAsia="en-GB"/>
        </w:rPr>
        <w:t xml:space="preserve">the class teacher. Currently, </w:t>
      </w:r>
      <w:r w:rsidR="002061F7">
        <w:rPr>
          <w:sz w:val="24"/>
          <w:lang w:eastAsia="en-GB"/>
        </w:rPr>
        <w:t>75</w:t>
      </w:r>
      <w:r>
        <w:rPr>
          <w:sz w:val="24"/>
          <w:lang w:eastAsia="en-GB"/>
        </w:rPr>
        <w:t xml:space="preserve">% of our SEND pupils </w:t>
      </w:r>
      <w:r w:rsidR="000B6004">
        <w:rPr>
          <w:sz w:val="24"/>
          <w:lang w:eastAsia="en-GB"/>
        </w:rPr>
        <w:t>are involved</w:t>
      </w:r>
      <w:r>
        <w:rPr>
          <w:sz w:val="24"/>
          <w:lang w:eastAsia="en-GB"/>
        </w:rPr>
        <w:t xml:space="preserve"> with one or more external agencies. Services we may access include:</w:t>
      </w:r>
    </w:p>
    <w:p w14:paraId="663798A6" w14:textId="77777777" w:rsidR="00EA06EF" w:rsidRDefault="00EA06EF" w:rsidP="00EA06EF">
      <w:pPr>
        <w:pStyle w:val="ListParagraph"/>
        <w:numPr>
          <w:ilvl w:val="0"/>
          <w:numId w:val="3"/>
        </w:numPr>
        <w:tabs>
          <w:tab w:val="left" w:pos="3159"/>
        </w:tabs>
        <w:spacing w:after="0"/>
        <w:ind w:left="0"/>
        <w:rPr>
          <w:sz w:val="24"/>
          <w:lang w:eastAsia="en-GB"/>
        </w:rPr>
      </w:pPr>
      <w:r>
        <w:rPr>
          <w:sz w:val="24"/>
          <w:lang w:eastAsia="en-GB"/>
        </w:rPr>
        <w:t>Speech and Language service</w:t>
      </w:r>
    </w:p>
    <w:p w14:paraId="7DE80A6B" w14:textId="77777777" w:rsidR="00EA06EF" w:rsidRDefault="00EA06EF" w:rsidP="00EA06EF">
      <w:pPr>
        <w:pStyle w:val="ListParagraph"/>
        <w:numPr>
          <w:ilvl w:val="0"/>
          <w:numId w:val="3"/>
        </w:numPr>
        <w:tabs>
          <w:tab w:val="left" w:pos="3159"/>
        </w:tabs>
        <w:spacing w:after="0"/>
        <w:ind w:left="0"/>
        <w:rPr>
          <w:sz w:val="24"/>
          <w:lang w:eastAsia="en-GB"/>
        </w:rPr>
      </w:pPr>
      <w:r>
        <w:rPr>
          <w:sz w:val="24"/>
          <w:lang w:eastAsia="en-GB"/>
        </w:rPr>
        <w:t>Education Psychologist</w:t>
      </w:r>
    </w:p>
    <w:p w14:paraId="49E49D36" w14:textId="77777777" w:rsidR="00EA06EF" w:rsidRDefault="00EA06EF" w:rsidP="00EA06EF">
      <w:pPr>
        <w:pStyle w:val="ListParagraph"/>
        <w:numPr>
          <w:ilvl w:val="0"/>
          <w:numId w:val="3"/>
        </w:numPr>
        <w:tabs>
          <w:tab w:val="left" w:pos="3159"/>
        </w:tabs>
        <w:spacing w:after="0"/>
        <w:ind w:left="0"/>
        <w:rPr>
          <w:sz w:val="24"/>
          <w:lang w:eastAsia="en-GB"/>
        </w:rPr>
      </w:pPr>
      <w:r>
        <w:rPr>
          <w:sz w:val="24"/>
          <w:lang w:eastAsia="en-GB"/>
        </w:rPr>
        <w:t>Cognition and Learning Service</w:t>
      </w:r>
    </w:p>
    <w:p w14:paraId="627001A6" w14:textId="77777777" w:rsidR="00EA06EF" w:rsidRDefault="00EA06EF" w:rsidP="00EA06EF">
      <w:pPr>
        <w:pStyle w:val="ListParagraph"/>
        <w:numPr>
          <w:ilvl w:val="0"/>
          <w:numId w:val="3"/>
        </w:numPr>
        <w:tabs>
          <w:tab w:val="left" w:pos="3159"/>
        </w:tabs>
        <w:spacing w:after="0"/>
        <w:ind w:left="0"/>
        <w:rPr>
          <w:sz w:val="24"/>
          <w:lang w:eastAsia="en-GB"/>
        </w:rPr>
      </w:pPr>
      <w:r>
        <w:rPr>
          <w:sz w:val="24"/>
          <w:lang w:eastAsia="en-GB"/>
        </w:rPr>
        <w:t>Physical and Medical Needs Team</w:t>
      </w:r>
    </w:p>
    <w:p w14:paraId="7DFC1FC2" w14:textId="77777777" w:rsidR="00EA06EF" w:rsidRDefault="00EA06EF" w:rsidP="00EA06EF">
      <w:pPr>
        <w:pStyle w:val="ListParagraph"/>
        <w:numPr>
          <w:ilvl w:val="0"/>
          <w:numId w:val="3"/>
        </w:numPr>
        <w:tabs>
          <w:tab w:val="left" w:pos="3159"/>
        </w:tabs>
        <w:spacing w:after="0"/>
        <w:ind w:left="0"/>
        <w:rPr>
          <w:sz w:val="24"/>
          <w:lang w:eastAsia="en-GB"/>
        </w:rPr>
      </w:pPr>
      <w:r>
        <w:rPr>
          <w:sz w:val="24"/>
          <w:lang w:eastAsia="en-GB"/>
        </w:rPr>
        <w:t>Community Nursing Team</w:t>
      </w:r>
    </w:p>
    <w:p w14:paraId="4C5B493E" w14:textId="77777777" w:rsidR="00EA06EF" w:rsidRDefault="00EA06EF" w:rsidP="00EA06EF">
      <w:pPr>
        <w:pStyle w:val="ListParagraph"/>
        <w:numPr>
          <w:ilvl w:val="0"/>
          <w:numId w:val="3"/>
        </w:numPr>
        <w:tabs>
          <w:tab w:val="left" w:pos="3159"/>
        </w:tabs>
        <w:spacing w:after="0"/>
        <w:ind w:left="0"/>
        <w:rPr>
          <w:sz w:val="24"/>
          <w:lang w:eastAsia="en-GB"/>
        </w:rPr>
      </w:pPr>
      <w:r>
        <w:rPr>
          <w:sz w:val="24"/>
          <w:lang w:eastAsia="en-GB"/>
        </w:rPr>
        <w:t>CAMHS</w:t>
      </w:r>
    </w:p>
    <w:p w14:paraId="65159B6D" w14:textId="77777777" w:rsidR="00EA06EF" w:rsidRDefault="00EA06EF" w:rsidP="00EA06EF">
      <w:pPr>
        <w:pStyle w:val="ListParagraph"/>
        <w:numPr>
          <w:ilvl w:val="0"/>
          <w:numId w:val="3"/>
        </w:numPr>
        <w:tabs>
          <w:tab w:val="left" w:pos="3159"/>
        </w:tabs>
        <w:spacing w:after="0"/>
        <w:ind w:left="0"/>
        <w:rPr>
          <w:sz w:val="24"/>
          <w:lang w:eastAsia="en-GB"/>
        </w:rPr>
      </w:pPr>
      <w:r>
        <w:rPr>
          <w:sz w:val="24"/>
          <w:lang w:eastAsia="en-GB"/>
        </w:rPr>
        <w:t>ASD Support Team</w:t>
      </w:r>
    </w:p>
    <w:p w14:paraId="08F87E84" w14:textId="77777777" w:rsidR="00EA06EF" w:rsidRDefault="00EA06EF" w:rsidP="00EA06EF">
      <w:pPr>
        <w:pStyle w:val="ListParagraph"/>
        <w:numPr>
          <w:ilvl w:val="0"/>
          <w:numId w:val="3"/>
        </w:numPr>
        <w:tabs>
          <w:tab w:val="left" w:pos="3159"/>
        </w:tabs>
        <w:spacing w:after="0"/>
        <w:ind w:left="0"/>
        <w:rPr>
          <w:sz w:val="24"/>
          <w:lang w:eastAsia="en-GB"/>
        </w:rPr>
      </w:pPr>
      <w:r>
        <w:rPr>
          <w:sz w:val="24"/>
          <w:lang w:eastAsia="en-GB"/>
        </w:rPr>
        <w:t>Early Help Hub</w:t>
      </w:r>
    </w:p>
    <w:p w14:paraId="401A403B" w14:textId="77777777" w:rsidR="00EA06EF" w:rsidRDefault="00EA06EF" w:rsidP="00EA06EF">
      <w:pPr>
        <w:pStyle w:val="ListParagraph"/>
        <w:numPr>
          <w:ilvl w:val="0"/>
          <w:numId w:val="3"/>
        </w:numPr>
        <w:tabs>
          <w:tab w:val="left" w:pos="3159"/>
        </w:tabs>
        <w:spacing w:after="0"/>
        <w:ind w:left="0"/>
        <w:rPr>
          <w:sz w:val="24"/>
          <w:lang w:eastAsia="en-GB"/>
        </w:rPr>
      </w:pPr>
      <w:r>
        <w:rPr>
          <w:sz w:val="24"/>
          <w:lang w:eastAsia="en-GB"/>
        </w:rPr>
        <w:t>Occupational Therapy service</w:t>
      </w:r>
    </w:p>
    <w:p w14:paraId="4A1EECB4" w14:textId="77777777" w:rsidR="00DF04A6" w:rsidRDefault="00DF04A6" w:rsidP="00EA06EF">
      <w:pPr>
        <w:tabs>
          <w:tab w:val="left" w:pos="3159"/>
        </w:tabs>
        <w:spacing w:after="0"/>
        <w:rPr>
          <w:b/>
          <w:sz w:val="24"/>
          <w:u w:val="single"/>
          <w:lang w:eastAsia="en-GB"/>
        </w:rPr>
      </w:pPr>
    </w:p>
    <w:p w14:paraId="1F6B83FE" w14:textId="77777777" w:rsidR="00EA06EF" w:rsidRPr="00A23B86" w:rsidRDefault="00EA06EF" w:rsidP="00EA06EF">
      <w:pPr>
        <w:tabs>
          <w:tab w:val="left" w:pos="3159"/>
        </w:tabs>
        <w:spacing w:after="0"/>
        <w:rPr>
          <w:b/>
          <w:sz w:val="24"/>
          <w:u w:val="single"/>
          <w:lang w:eastAsia="en-GB"/>
        </w:rPr>
      </w:pPr>
      <w:r w:rsidRPr="00A23B86">
        <w:rPr>
          <w:b/>
          <w:sz w:val="24"/>
          <w:u w:val="single"/>
          <w:lang w:eastAsia="en-GB"/>
        </w:rPr>
        <w:t>Staff training and development</w:t>
      </w:r>
    </w:p>
    <w:p w14:paraId="7AB36F80" w14:textId="4BBA3C88" w:rsidR="00EA06EF" w:rsidRDefault="00EA06EF" w:rsidP="00EA06EF">
      <w:pPr>
        <w:tabs>
          <w:tab w:val="left" w:pos="3159"/>
        </w:tabs>
        <w:spacing w:after="0"/>
        <w:rPr>
          <w:sz w:val="24"/>
          <w:lang w:eastAsia="en-GB"/>
        </w:rPr>
      </w:pPr>
      <w:r>
        <w:rPr>
          <w:sz w:val="24"/>
          <w:lang w:eastAsia="en-GB"/>
        </w:rPr>
        <w:t>To ensure that our staff are confident in supporting our SEND learners, we ensure that training is provided for their continual professional development. Training is identified by staff audits and pupil needs, for example in 20</w:t>
      </w:r>
      <w:r w:rsidR="006D6405">
        <w:rPr>
          <w:sz w:val="24"/>
          <w:lang w:eastAsia="en-GB"/>
        </w:rPr>
        <w:t>20</w:t>
      </w:r>
      <w:r>
        <w:rPr>
          <w:sz w:val="24"/>
          <w:lang w:eastAsia="en-GB"/>
        </w:rPr>
        <w:t>-202</w:t>
      </w:r>
      <w:r w:rsidR="006D6405">
        <w:rPr>
          <w:sz w:val="24"/>
          <w:lang w:eastAsia="en-GB"/>
        </w:rPr>
        <w:t>1</w:t>
      </w:r>
      <w:r>
        <w:rPr>
          <w:sz w:val="24"/>
          <w:lang w:eastAsia="en-GB"/>
        </w:rPr>
        <w:t xml:space="preserve"> whole school training on </w:t>
      </w:r>
      <w:r w:rsidR="006D6405">
        <w:rPr>
          <w:sz w:val="24"/>
          <w:lang w:eastAsia="en-GB"/>
        </w:rPr>
        <w:t>‘Work Rest and Play the Sensory way’</w:t>
      </w:r>
      <w:r>
        <w:rPr>
          <w:sz w:val="24"/>
          <w:lang w:eastAsia="en-GB"/>
        </w:rPr>
        <w:t xml:space="preserve"> was provided as it </w:t>
      </w:r>
      <w:r w:rsidR="006D6405">
        <w:rPr>
          <w:sz w:val="24"/>
          <w:lang w:eastAsia="en-GB"/>
        </w:rPr>
        <w:t>was</w:t>
      </w:r>
      <w:r>
        <w:rPr>
          <w:sz w:val="24"/>
          <w:lang w:eastAsia="en-GB"/>
        </w:rPr>
        <w:t xml:space="preserve"> one of our highest areas of needs.</w:t>
      </w:r>
    </w:p>
    <w:p w14:paraId="50C98599" w14:textId="77777777" w:rsidR="00EA06EF" w:rsidRDefault="00EA06EF" w:rsidP="00EA06EF">
      <w:pPr>
        <w:tabs>
          <w:tab w:val="left" w:pos="3159"/>
        </w:tabs>
        <w:spacing w:after="0"/>
        <w:rPr>
          <w:sz w:val="24"/>
          <w:lang w:eastAsia="en-GB"/>
        </w:rPr>
      </w:pPr>
      <w:r>
        <w:rPr>
          <w:sz w:val="24"/>
          <w:lang w:eastAsia="en-GB"/>
        </w:rPr>
        <w:t xml:space="preserve">This year we have currently </w:t>
      </w:r>
      <w:r w:rsidR="00DF04A6">
        <w:rPr>
          <w:sz w:val="24"/>
          <w:lang w:eastAsia="en-GB"/>
        </w:rPr>
        <w:t>arranged</w:t>
      </w:r>
      <w:r>
        <w:rPr>
          <w:sz w:val="24"/>
          <w:lang w:eastAsia="en-GB"/>
        </w:rPr>
        <w:t xml:space="preserve"> staff training for:</w:t>
      </w:r>
    </w:p>
    <w:p w14:paraId="5E172169" w14:textId="263B067E" w:rsidR="00EA06EF" w:rsidRDefault="006D6405" w:rsidP="00DF04A6">
      <w:pPr>
        <w:pStyle w:val="ListParagraph"/>
        <w:numPr>
          <w:ilvl w:val="0"/>
          <w:numId w:val="4"/>
        </w:numPr>
        <w:tabs>
          <w:tab w:val="left" w:pos="3159"/>
        </w:tabs>
        <w:spacing w:after="0"/>
        <w:rPr>
          <w:sz w:val="24"/>
          <w:lang w:eastAsia="en-GB"/>
        </w:rPr>
      </w:pPr>
      <w:r>
        <w:rPr>
          <w:sz w:val="24"/>
          <w:lang w:eastAsia="en-GB"/>
        </w:rPr>
        <w:t>How can we support independent learners and Working memory? 7/9/2021</w:t>
      </w:r>
    </w:p>
    <w:p w14:paraId="4894188D" w14:textId="00925304" w:rsidR="00DF04A6" w:rsidRDefault="006D6405" w:rsidP="00DF04A6">
      <w:pPr>
        <w:pStyle w:val="ListParagraph"/>
        <w:numPr>
          <w:ilvl w:val="0"/>
          <w:numId w:val="4"/>
        </w:numPr>
        <w:tabs>
          <w:tab w:val="left" w:pos="3159"/>
        </w:tabs>
        <w:spacing w:after="0"/>
        <w:rPr>
          <w:sz w:val="24"/>
          <w:lang w:eastAsia="en-GB"/>
        </w:rPr>
      </w:pPr>
      <w:r>
        <w:rPr>
          <w:sz w:val="24"/>
          <w:lang w:eastAsia="en-GB"/>
        </w:rPr>
        <w:t>IDFS+ (Inclusion and Dyslexia Friendly Schools) 30/9/2021, 7/9/2021, 14/9/2021</w:t>
      </w:r>
    </w:p>
    <w:p w14:paraId="747EAE0A" w14:textId="73B2049A" w:rsidR="00DF04A6" w:rsidRDefault="006D6405" w:rsidP="00DF04A6">
      <w:pPr>
        <w:pStyle w:val="ListParagraph"/>
        <w:numPr>
          <w:ilvl w:val="0"/>
          <w:numId w:val="4"/>
        </w:numPr>
        <w:tabs>
          <w:tab w:val="left" w:pos="3159"/>
        </w:tabs>
        <w:spacing w:after="0"/>
        <w:rPr>
          <w:sz w:val="24"/>
          <w:lang w:eastAsia="en-GB"/>
        </w:rPr>
      </w:pPr>
      <w:r>
        <w:rPr>
          <w:sz w:val="24"/>
          <w:lang w:eastAsia="en-GB"/>
        </w:rPr>
        <w:t>Dissemination of IDFS+ information Autumn Term 2 2021</w:t>
      </w:r>
    </w:p>
    <w:p w14:paraId="0F6778A4" w14:textId="64170F6D" w:rsidR="006D6405" w:rsidRDefault="006D6405" w:rsidP="00DF04A6">
      <w:pPr>
        <w:pStyle w:val="ListParagraph"/>
        <w:numPr>
          <w:ilvl w:val="0"/>
          <w:numId w:val="4"/>
        </w:numPr>
        <w:tabs>
          <w:tab w:val="left" w:pos="3159"/>
        </w:tabs>
        <w:spacing w:after="0"/>
        <w:rPr>
          <w:sz w:val="24"/>
          <w:lang w:eastAsia="en-GB"/>
        </w:rPr>
      </w:pPr>
      <w:r>
        <w:rPr>
          <w:sz w:val="24"/>
          <w:lang w:eastAsia="en-GB"/>
        </w:rPr>
        <w:lastRenderedPageBreak/>
        <w:t xml:space="preserve">SENCO regularly attends SEN surgeries and SENCO Network meetings monthly and termly. </w:t>
      </w:r>
    </w:p>
    <w:p w14:paraId="540F258D" w14:textId="1832E619" w:rsidR="006D6405" w:rsidRPr="00DF04A6" w:rsidRDefault="006D6405" w:rsidP="00DF04A6">
      <w:pPr>
        <w:pStyle w:val="ListParagraph"/>
        <w:numPr>
          <w:ilvl w:val="0"/>
          <w:numId w:val="4"/>
        </w:numPr>
        <w:tabs>
          <w:tab w:val="left" w:pos="3159"/>
        </w:tabs>
        <w:spacing w:after="0"/>
        <w:rPr>
          <w:sz w:val="24"/>
          <w:lang w:eastAsia="en-GB"/>
        </w:rPr>
      </w:pPr>
      <w:r>
        <w:rPr>
          <w:sz w:val="24"/>
          <w:lang w:eastAsia="en-GB"/>
        </w:rPr>
        <w:t xml:space="preserve">Other training put into place as needs arise across the year. </w:t>
      </w:r>
    </w:p>
    <w:p w14:paraId="3AE7A726" w14:textId="77777777" w:rsidR="00EA06EF" w:rsidRPr="00F20AF6" w:rsidRDefault="00EA06EF" w:rsidP="00EA06EF">
      <w:pPr>
        <w:tabs>
          <w:tab w:val="left" w:pos="3159"/>
        </w:tabs>
        <w:spacing w:after="0"/>
        <w:rPr>
          <w:sz w:val="24"/>
          <w:lang w:eastAsia="en-GB"/>
        </w:rPr>
      </w:pPr>
    </w:p>
    <w:p w14:paraId="11C51D33" w14:textId="132E9EA0" w:rsidR="00EA06EF" w:rsidRDefault="00EA06EF" w:rsidP="006D6405">
      <w:pPr>
        <w:tabs>
          <w:tab w:val="left" w:pos="3159"/>
        </w:tabs>
        <w:spacing w:after="0"/>
        <w:rPr>
          <w:sz w:val="24"/>
          <w:lang w:eastAsia="en-GB"/>
        </w:rPr>
      </w:pPr>
      <w:r>
        <w:rPr>
          <w:sz w:val="24"/>
          <w:lang w:eastAsia="en-GB"/>
        </w:rPr>
        <w:t>Areas that we also hope to develop this year are:</w:t>
      </w:r>
    </w:p>
    <w:p w14:paraId="51FDFAED" w14:textId="0B7F210B" w:rsidR="00DF04A6" w:rsidRDefault="006D6405" w:rsidP="006D6405">
      <w:pPr>
        <w:pStyle w:val="ListParagraph"/>
        <w:numPr>
          <w:ilvl w:val="0"/>
          <w:numId w:val="6"/>
        </w:numPr>
        <w:tabs>
          <w:tab w:val="left" w:pos="3159"/>
        </w:tabs>
        <w:spacing w:after="0"/>
        <w:rPr>
          <w:sz w:val="24"/>
          <w:lang w:eastAsia="en-GB"/>
        </w:rPr>
      </w:pPr>
      <w:r>
        <w:rPr>
          <w:sz w:val="24"/>
          <w:lang w:eastAsia="en-GB"/>
        </w:rPr>
        <w:t>Supporting children with ASD</w:t>
      </w:r>
    </w:p>
    <w:p w14:paraId="360C29A5" w14:textId="77777777" w:rsidR="006D6405" w:rsidRPr="006D6405" w:rsidRDefault="006D6405" w:rsidP="006D6405">
      <w:pPr>
        <w:pStyle w:val="ListParagraph"/>
        <w:numPr>
          <w:ilvl w:val="0"/>
          <w:numId w:val="6"/>
        </w:numPr>
        <w:rPr>
          <w:rFonts w:ascii="Times New Roman" w:hAnsi="Times New Roman"/>
        </w:rPr>
      </w:pPr>
      <w:r w:rsidRPr="006D6405">
        <w:rPr>
          <w:rFonts w:ascii="Calibri" w:hAnsi="Calibri" w:cs="Calibri"/>
          <w:color w:val="000000"/>
        </w:rPr>
        <w:t xml:space="preserve">To develop systems to monitor, evaluate and record progress with regards to IEP and EHC targets and lowest 20% in school. </w:t>
      </w:r>
    </w:p>
    <w:p w14:paraId="27235D4B" w14:textId="02565689" w:rsidR="006D6405" w:rsidRPr="006D6405" w:rsidRDefault="006D6405" w:rsidP="006D6405">
      <w:pPr>
        <w:pStyle w:val="ListParagraph"/>
        <w:numPr>
          <w:ilvl w:val="0"/>
          <w:numId w:val="6"/>
        </w:numPr>
        <w:tabs>
          <w:tab w:val="left" w:pos="3159"/>
        </w:tabs>
        <w:spacing w:after="0"/>
        <w:rPr>
          <w:sz w:val="24"/>
          <w:lang w:eastAsia="en-GB"/>
        </w:rPr>
      </w:pPr>
      <w:r>
        <w:rPr>
          <w:rFonts w:ascii="Calibri" w:hAnsi="Calibri" w:cs="Calibri"/>
          <w:color w:val="000000"/>
        </w:rPr>
        <w:t>To improve attainment and progress of SEND children in English and Maths (</w:t>
      </w:r>
      <w:r w:rsidR="001940AC">
        <w:rPr>
          <w:rFonts w:ascii="Calibri" w:hAnsi="Calibri" w:cs="Calibri"/>
          <w:color w:val="000000"/>
        </w:rPr>
        <w:t>considering</w:t>
      </w:r>
      <w:r>
        <w:rPr>
          <w:rFonts w:ascii="Calibri" w:hAnsi="Calibri" w:cs="Calibri"/>
          <w:color w:val="000000"/>
        </w:rPr>
        <w:t xml:space="preserve"> missed learning due to Covid 19 Lockdown)</w:t>
      </w:r>
    </w:p>
    <w:p w14:paraId="0AFAE69D" w14:textId="77777777" w:rsidR="006D6405" w:rsidRPr="006D6405" w:rsidRDefault="006D6405" w:rsidP="006D6405">
      <w:pPr>
        <w:pStyle w:val="ListParagraph"/>
        <w:numPr>
          <w:ilvl w:val="0"/>
          <w:numId w:val="6"/>
        </w:numPr>
        <w:rPr>
          <w:rFonts w:ascii="Calibri" w:hAnsi="Calibri" w:cs="Calibri"/>
          <w:color w:val="000000"/>
        </w:rPr>
      </w:pPr>
      <w:r w:rsidRPr="006D6405">
        <w:rPr>
          <w:rFonts w:ascii="Calibri" w:hAnsi="Calibri" w:cs="Calibri"/>
          <w:color w:val="000000"/>
        </w:rPr>
        <w:t xml:space="preserve">To develop the expertise of all staff to enable them to have maximum impact on teaching and learning and pupil outcomes. </w:t>
      </w:r>
    </w:p>
    <w:p w14:paraId="566DB8ED" w14:textId="38075CB7" w:rsidR="006D6405" w:rsidRPr="006D6405" w:rsidRDefault="006D6405" w:rsidP="006D6405">
      <w:pPr>
        <w:pStyle w:val="ListParagraph"/>
        <w:numPr>
          <w:ilvl w:val="0"/>
          <w:numId w:val="6"/>
        </w:numPr>
        <w:rPr>
          <w:rFonts w:ascii="Times New Roman" w:hAnsi="Times New Roman"/>
        </w:rPr>
      </w:pPr>
      <w:r w:rsidRPr="006D6405">
        <w:rPr>
          <w:rFonts w:ascii="Calibri" w:hAnsi="Calibri" w:cs="Calibri"/>
          <w:color w:val="000000"/>
        </w:rPr>
        <w:t>(</w:t>
      </w:r>
      <w:r w:rsidR="001940AC" w:rsidRPr="006D6405">
        <w:rPr>
          <w:rFonts w:ascii="Calibri" w:hAnsi="Calibri" w:cs="Calibri"/>
          <w:color w:val="000000"/>
        </w:rPr>
        <w:t>Link</w:t>
      </w:r>
      <w:r w:rsidRPr="006D6405">
        <w:rPr>
          <w:rFonts w:ascii="Calibri" w:hAnsi="Calibri" w:cs="Calibri"/>
          <w:color w:val="000000"/>
        </w:rPr>
        <w:t xml:space="preserve"> to specific EHCP and IEP provision as well as Quality Teaching First)</w:t>
      </w:r>
    </w:p>
    <w:p w14:paraId="1EC51D1F" w14:textId="3C7521CB" w:rsidR="006D6405" w:rsidRDefault="001940AC" w:rsidP="006D6405">
      <w:pPr>
        <w:pStyle w:val="ListParagraph"/>
        <w:numPr>
          <w:ilvl w:val="0"/>
          <w:numId w:val="6"/>
        </w:numPr>
        <w:tabs>
          <w:tab w:val="left" w:pos="3159"/>
        </w:tabs>
        <w:spacing w:after="0"/>
        <w:rPr>
          <w:sz w:val="24"/>
          <w:lang w:eastAsia="en-GB"/>
        </w:rPr>
      </w:pPr>
      <w:r>
        <w:rPr>
          <w:sz w:val="24"/>
          <w:lang w:eastAsia="en-GB"/>
        </w:rPr>
        <w:t xml:space="preserve">To develop systems for identification of needs. </w:t>
      </w:r>
    </w:p>
    <w:p w14:paraId="749E3D30" w14:textId="77777777" w:rsidR="001940AC" w:rsidRPr="006D6405" w:rsidRDefault="001940AC" w:rsidP="001940AC">
      <w:pPr>
        <w:pStyle w:val="ListParagraph"/>
        <w:tabs>
          <w:tab w:val="left" w:pos="3159"/>
        </w:tabs>
        <w:spacing w:after="0"/>
        <w:rPr>
          <w:sz w:val="24"/>
          <w:lang w:eastAsia="en-GB"/>
        </w:rPr>
      </w:pPr>
    </w:p>
    <w:p w14:paraId="555BCAAB" w14:textId="6510487E" w:rsidR="001940AC" w:rsidRDefault="001940AC" w:rsidP="00EA06EF">
      <w:pPr>
        <w:tabs>
          <w:tab w:val="left" w:pos="3159"/>
        </w:tabs>
        <w:spacing w:after="0"/>
        <w:rPr>
          <w:b/>
          <w:sz w:val="24"/>
          <w:u w:val="single"/>
          <w:lang w:eastAsia="en-GB"/>
        </w:rPr>
      </w:pPr>
    </w:p>
    <w:p w14:paraId="2F66263F" w14:textId="77777777" w:rsidR="001940AC" w:rsidRDefault="001940AC" w:rsidP="00EA06EF">
      <w:pPr>
        <w:tabs>
          <w:tab w:val="left" w:pos="3159"/>
        </w:tabs>
        <w:spacing w:after="0"/>
        <w:rPr>
          <w:b/>
          <w:sz w:val="24"/>
          <w:u w:val="single"/>
          <w:lang w:eastAsia="en-GB"/>
        </w:rPr>
      </w:pPr>
    </w:p>
    <w:p w14:paraId="1790484B" w14:textId="3D7AE9BF" w:rsidR="00EA06EF" w:rsidRPr="0032507B" w:rsidRDefault="00EA06EF" w:rsidP="00EA06EF">
      <w:pPr>
        <w:tabs>
          <w:tab w:val="left" w:pos="3159"/>
        </w:tabs>
        <w:spacing w:after="0"/>
        <w:rPr>
          <w:b/>
          <w:sz w:val="24"/>
          <w:u w:val="single"/>
          <w:lang w:eastAsia="en-GB"/>
        </w:rPr>
      </w:pPr>
      <w:r w:rsidRPr="0032507B">
        <w:rPr>
          <w:b/>
          <w:sz w:val="24"/>
          <w:u w:val="single"/>
          <w:lang w:eastAsia="en-GB"/>
        </w:rPr>
        <w:t>Parental engagement</w:t>
      </w:r>
    </w:p>
    <w:p w14:paraId="153211D5" w14:textId="2B187A7D" w:rsidR="00EA06EF" w:rsidRDefault="00EA06EF" w:rsidP="00EA06EF">
      <w:pPr>
        <w:tabs>
          <w:tab w:val="left" w:pos="3159"/>
        </w:tabs>
        <w:spacing w:after="0"/>
        <w:rPr>
          <w:sz w:val="24"/>
          <w:lang w:eastAsia="en-GB"/>
        </w:rPr>
      </w:pPr>
      <w:r>
        <w:rPr>
          <w:sz w:val="24"/>
          <w:lang w:eastAsia="en-GB"/>
        </w:rPr>
        <w:t xml:space="preserve">At </w:t>
      </w:r>
      <w:r w:rsidR="001940AC">
        <w:rPr>
          <w:sz w:val="24"/>
          <w:lang w:eastAsia="en-GB"/>
        </w:rPr>
        <w:t xml:space="preserve">Mousehole </w:t>
      </w:r>
      <w:r>
        <w:rPr>
          <w:sz w:val="24"/>
          <w:lang w:eastAsia="en-GB"/>
        </w:rPr>
        <w:t xml:space="preserve">School, we strongly believe in the importance of parental engagement for all pupils, but especially our SEND pupils. We aim for class teachers to meet formally with parents of children on an SEN Support Plan three times a year to review their child’s progress and gain their insight. </w:t>
      </w:r>
    </w:p>
    <w:p w14:paraId="3CE2CEC7" w14:textId="77777777" w:rsidR="00DF04A6" w:rsidRDefault="00EA06EF" w:rsidP="00EA06EF">
      <w:pPr>
        <w:tabs>
          <w:tab w:val="left" w:pos="3159"/>
        </w:tabs>
        <w:spacing w:after="0"/>
        <w:rPr>
          <w:sz w:val="24"/>
          <w:lang w:eastAsia="en-GB"/>
        </w:rPr>
      </w:pPr>
      <w:r>
        <w:rPr>
          <w:sz w:val="24"/>
          <w:lang w:eastAsia="en-GB"/>
        </w:rPr>
        <w:t xml:space="preserve">Parents are encouraged to contact the class teacher or SENDCO to discuss matters and many will be in contact much more than three times a year as communication tends to be proportional to a child’s need. </w:t>
      </w:r>
    </w:p>
    <w:p w14:paraId="64237D2F" w14:textId="77777777" w:rsidR="00EA06EF" w:rsidRDefault="00EA06EF" w:rsidP="00EA06EF">
      <w:pPr>
        <w:tabs>
          <w:tab w:val="left" w:pos="3159"/>
        </w:tabs>
        <w:spacing w:after="0"/>
        <w:rPr>
          <w:sz w:val="24"/>
          <w:lang w:eastAsia="en-GB"/>
        </w:rPr>
      </w:pPr>
      <w:r>
        <w:rPr>
          <w:sz w:val="24"/>
          <w:lang w:eastAsia="en-GB"/>
        </w:rPr>
        <w:t>In addition to the termly meetings, children who have an EHCP also have an annual review, co-ordinated by the SENCO which enables the team around the child to review their progress and plan their next outcomes.</w:t>
      </w:r>
    </w:p>
    <w:p w14:paraId="40866C8F" w14:textId="77777777" w:rsidR="00EA06EF" w:rsidRDefault="00EA06EF" w:rsidP="00EA06EF">
      <w:pPr>
        <w:tabs>
          <w:tab w:val="left" w:pos="3159"/>
        </w:tabs>
        <w:spacing w:after="0"/>
        <w:rPr>
          <w:sz w:val="24"/>
          <w:lang w:eastAsia="en-GB"/>
        </w:rPr>
      </w:pPr>
      <w:r>
        <w:rPr>
          <w:sz w:val="24"/>
          <w:lang w:eastAsia="en-GB"/>
        </w:rPr>
        <w:t>Parental engagement is also a key factor in the early identification of an additional need, so we welcome any parent with a concern to contact the school to discuss this.</w:t>
      </w:r>
    </w:p>
    <w:p w14:paraId="7FFF86C8" w14:textId="77777777" w:rsidR="00EA06EF" w:rsidRDefault="00EA06EF" w:rsidP="00EA06EF">
      <w:pPr>
        <w:tabs>
          <w:tab w:val="left" w:pos="3159"/>
        </w:tabs>
        <w:spacing w:after="0"/>
        <w:rPr>
          <w:sz w:val="24"/>
          <w:lang w:eastAsia="en-GB"/>
        </w:rPr>
      </w:pPr>
    </w:p>
    <w:p w14:paraId="08E2A8E3" w14:textId="25CF9D83" w:rsidR="00EA06EF" w:rsidRDefault="00EA06EF" w:rsidP="00EA06EF">
      <w:pPr>
        <w:tabs>
          <w:tab w:val="left" w:pos="3159"/>
        </w:tabs>
        <w:spacing w:after="0"/>
        <w:rPr>
          <w:b/>
          <w:sz w:val="28"/>
          <w:u w:val="single"/>
          <w:lang w:eastAsia="en-GB"/>
        </w:rPr>
      </w:pPr>
      <w:r>
        <w:rPr>
          <w:b/>
          <w:sz w:val="28"/>
          <w:u w:val="single"/>
          <w:lang w:eastAsia="en-GB"/>
        </w:rPr>
        <w:t>Prioritie</w:t>
      </w:r>
      <w:r w:rsidRPr="00305CA0">
        <w:rPr>
          <w:b/>
          <w:sz w:val="28"/>
          <w:u w:val="single"/>
          <w:lang w:eastAsia="en-GB"/>
        </w:rPr>
        <w:t xml:space="preserve">s for </w:t>
      </w:r>
      <w:r w:rsidR="001940AC">
        <w:rPr>
          <w:b/>
          <w:sz w:val="28"/>
          <w:u w:val="single"/>
          <w:lang w:eastAsia="en-GB"/>
        </w:rPr>
        <w:t>2021 - 22</w:t>
      </w:r>
    </w:p>
    <w:p w14:paraId="21E3A74E" w14:textId="651FCB00" w:rsidR="00DF04A6" w:rsidRPr="00DF04A6" w:rsidRDefault="00DF04A6" w:rsidP="00EA06EF">
      <w:pPr>
        <w:tabs>
          <w:tab w:val="left" w:pos="3159"/>
        </w:tabs>
        <w:spacing w:after="0"/>
        <w:rPr>
          <w:color w:val="FF0000"/>
          <w:lang w:eastAsia="en-GB"/>
        </w:rPr>
      </w:pPr>
    </w:p>
    <w:tbl>
      <w:tblPr>
        <w:tblStyle w:val="TableGrid"/>
        <w:tblW w:w="0" w:type="auto"/>
        <w:tblLook w:val="04A0" w:firstRow="1" w:lastRow="0" w:firstColumn="1" w:lastColumn="0" w:noHBand="0" w:noVBand="1"/>
      </w:tblPr>
      <w:tblGrid>
        <w:gridCol w:w="2161"/>
        <w:gridCol w:w="4021"/>
        <w:gridCol w:w="1368"/>
        <w:gridCol w:w="1712"/>
        <w:gridCol w:w="3379"/>
        <w:gridCol w:w="1307"/>
      </w:tblGrid>
      <w:tr w:rsidR="00C61F74" w14:paraId="7CDDE508" w14:textId="77777777" w:rsidTr="006E4AAC">
        <w:tc>
          <w:tcPr>
            <w:tcW w:w="2172" w:type="dxa"/>
          </w:tcPr>
          <w:p w14:paraId="3596236B" w14:textId="77777777" w:rsidR="00EA06EF" w:rsidRPr="00305CA0" w:rsidRDefault="00EA06EF" w:rsidP="00EA06EF">
            <w:pPr>
              <w:tabs>
                <w:tab w:val="left" w:pos="3159"/>
              </w:tabs>
              <w:rPr>
                <w:b/>
                <w:sz w:val="24"/>
                <w:lang w:eastAsia="en-GB"/>
              </w:rPr>
            </w:pPr>
            <w:r w:rsidRPr="00305CA0">
              <w:rPr>
                <w:b/>
                <w:sz w:val="24"/>
                <w:lang w:eastAsia="en-GB"/>
              </w:rPr>
              <w:t>Target</w:t>
            </w:r>
          </w:p>
        </w:tc>
        <w:tc>
          <w:tcPr>
            <w:tcW w:w="4060" w:type="dxa"/>
          </w:tcPr>
          <w:p w14:paraId="5BD98FAB" w14:textId="77777777" w:rsidR="00EA06EF" w:rsidRPr="00305CA0" w:rsidRDefault="00EA06EF" w:rsidP="00EA06EF">
            <w:pPr>
              <w:tabs>
                <w:tab w:val="left" w:pos="3159"/>
              </w:tabs>
              <w:rPr>
                <w:b/>
                <w:sz w:val="24"/>
                <w:lang w:eastAsia="en-GB"/>
              </w:rPr>
            </w:pPr>
            <w:r w:rsidRPr="00305CA0">
              <w:rPr>
                <w:b/>
                <w:sz w:val="24"/>
                <w:lang w:eastAsia="en-GB"/>
              </w:rPr>
              <w:t>Actions</w:t>
            </w:r>
          </w:p>
        </w:tc>
        <w:tc>
          <w:tcPr>
            <w:tcW w:w="1277" w:type="dxa"/>
          </w:tcPr>
          <w:p w14:paraId="44697E1E" w14:textId="77777777" w:rsidR="00EA06EF" w:rsidRPr="00305CA0" w:rsidRDefault="00EA06EF" w:rsidP="00EA06EF">
            <w:pPr>
              <w:tabs>
                <w:tab w:val="left" w:pos="3159"/>
              </w:tabs>
              <w:rPr>
                <w:b/>
                <w:sz w:val="24"/>
                <w:lang w:eastAsia="en-GB"/>
              </w:rPr>
            </w:pPr>
            <w:r w:rsidRPr="00305CA0">
              <w:rPr>
                <w:b/>
                <w:sz w:val="24"/>
                <w:lang w:eastAsia="en-GB"/>
              </w:rPr>
              <w:t>Person/s responsible</w:t>
            </w:r>
          </w:p>
        </w:tc>
        <w:tc>
          <w:tcPr>
            <w:tcW w:w="1717" w:type="dxa"/>
          </w:tcPr>
          <w:p w14:paraId="1E182D6D" w14:textId="77777777" w:rsidR="00EA06EF" w:rsidRPr="00305CA0" w:rsidRDefault="00EA06EF" w:rsidP="00EA06EF">
            <w:pPr>
              <w:tabs>
                <w:tab w:val="left" w:pos="3159"/>
              </w:tabs>
              <w:rPr>
                <w:b/>
                <w:sz w:val="24"/>
                <w:lang w:eastAsia="en-GB"/>
              </w:rPr>
            </w:pPr>
            <w:r w:rsidRPr="00305CA0">
              <w:rPr>
                <w:b/>
                <w:sz w:val="24"/>
                <w:lang w:eastAsia="en-GB"/>
              </w:rPr>
              <w:t>Resources required</w:t>
            </w:r>
          </w:p>
        </w:tc>
        <w:tc>
          <w:tcPr>
            <w:tcW w:w="3413" w:type="dxa"/>
          </w:tcPr>
          <w:p w14:paraId="209370FD" w14:textId="77777777" w:rsidR="00EA06EF" w:rsidRPr="00305CA0" w:rsidRDefault="00EA06EF" w:rsidP="00EA06EF">
            <w:pPr>
              <w:tabs>
                <w:tab w:val="left" w:pos="3159"/>
              </w:tabs>
              <w:rPr>
                <w:b/>
                <w:sz w:val="24"/>
                <w:lang w:eastAsia="en-GB"/>
              </w:rPr>
            </w:pPr>
            <w:r w:rsidRPr="00DF04A6">
              <w:rPr>
                <w:b/>
                <w:sz w:val="24"/>
                <w:lang w:eastAsia="en-GB"/>
              </w:rPr>
              <w:t>Evaluation – evidence of success and impact</w:t>
            </w:r>
          </w:p>
        </w:tc>
        <w:tc>
          <w:tcPr>
            <w:tcW w:w="1309" w:type="dxa"/>
          </w:tcPr>
          <w:p w14:paraId="53624AD6" w14:textId="77777777" w:rsidR="00EA06EF" w:rsidRPr="00305CA0" w:rsidRDefault="00EA06EF" w:rsidP="00EA06EF">
            <w:pPr>
              <w:tabs>
                <w:tab w:val="left" w:pos="3159"/>
              </w:tabs>
              <w:rPr>
                <w:b/>
                <w:sz w:val="24"/>
                <w:lang w:eastAsia="en-GB"/>
              </w:rPr>
            </w:pPr>
            <w:r>
              <w:rPr>
                <w:b/>
                <w:sz w:val="24"/>
                <w:lang w:eastAsia="en-GB"/>
              </w:rPr>
              <w:t xml:space="preserve">Timescale and </w:t>
            </w:r>
            <w:r w:rsidRPr="00305CA0">
              <w:rPr>
                <w:b/>
                <w:sz w:val="24"/>
                <w:lang w:eastAsia="en-GB"/>
              </w:rPr>
              <w:t>Review</w:t>
            </w:r>
          </w:p>
        </w:tc>
      </w:tr>
      <w:tr w:rsidR="005725E3" w14:paraId="45849612" w14:textId="77777777" w:rsidTr="006E4AAC">
        <w:tc>
          <w:tcPr>
            <w:tcW w:w="2172" w:type="dxa"/>
          </w:tcPr>
          <w:p w14:paraId="5C82D2C8" w14:textId="77777777" w:rsidR="005725E3" w:rsidRPr="0093124B" w:rsidRDefault="005725E3" w:rsidP="005725E3">
            <w:pPr>
              <w:rPr>
                <w:rFonts w:ascii="Calibri" w:hAnsi="Calibri" w:cs="Calibri"/>
                <w:b/>
                <w:bCs/>
                <w:color w:val="000000"/>
                <w:sz w:val="24"/>
                <w:szCs w:val="24"/>
              </w:rPr>
            </w:pPr>
            <w:r w:rsidRPr="0093124B">
              <w:rPr>
                <w:rFonts w:ascii="Calibri" w:hAnsi="Calibri" w:cs="Calibri"/>
                <w:b/>
                <w:bCs/>
                <w:color w:val="000000"/>
                <w:sz w:val="24"/>
                <w:szCs w:val="24"/>
              </w:rPr>
              <w:lastRenderedPageBreak/>
              <w:t xml:space="preserve">To develop the expertise of all staff to enable them to have maximum impact on teaching and learning and pupil outcomes. </w:t>
            </w:r>
          </w:p>
          <w:p w14:paraId="36B36A40" w14:textId="21DD1E39" w:rsidR="005725E3" w:rsidRPr="00305CA0" w:rsidRDefault="005725E3" w:rsidP="005725E3">
            <w:pPr>
              <w:tabs>
                <w:tab w:val="left" w:pos="3159"/>
              </w:tabs>
              <w:rPr>
                <w:b/>
                <w:sz w:val="24"/>
                <w:lang w:eastAsia="en-GB"/>
              </w:rPr>
            </w:pPr>
            <w:r>
              <w:rPr>
                <w:rFonts w:ascii="Calibri" w:hAnsi="Calibri" w:cs="Calibri"/>
                <w:color w:val="000000"/>
              </w:rPr>
              <w:t xml:space="preserve">Continued target but developing through IDFS+ training attended by the SENCO and a TA with a possible outcome of doing the Dyslexia Friendly Schools Accreditation. </w:t>
            </w:r>
          </w:p>
        </w:tc>
        <w:tc>
          <w:tcPr>
            <w:tcW w:w="4060" w:type="dxa"/>
          </w:tcPr>
          <w:p w14:paraId="3ADD22D6" w14:textId="77777777" w:rsidR="005725E3" w:rsidRDefault="005725E3" w:rsidP="005725E3">
            <w:pPr>
              <w:pStyle w:val="ListParagraph"/>
              <w:numPr>
                <w:ilvl w:val="0"/>
                <w:numId w:val="7"/>
              </w:numPr>
              <w:spacing w:before="100" w:beforeAutospacing="1" w:after="100" w:afterAutospacing="1"/>
              <w:rPr>
                <w:rFonts w:cs="Arial"/>
                <w:sz w:val="24"/>
                <w:szCs w:val="24"/>
              </w:rPr>
            </w:pPr>
            <w:r>
              <w:rPr>
                <w:rFonts w:cs="Arial"/>
                <w:sz w:val="24"/>
                <w:szCs w:val="24"/>
              </w:rPr>
              <w:t xml:space="preserve">Review which areas of need we have in our setting (Audit from IDFS+ training) </w:t>
            </w:r>
          </w:p>
          <w:p w14:paraId="508E3313" w14:textId="77777777" w:rsidR="005725E3" w:rsidRPr="0093124B" w:rsidRDefault="005725E3" w:rsidP="005725E3">
            <w:pPr>
              <w:pStyle w:val="ListParagraph"/>
              <w:numPr>
                <w:ilvl w:val="0"/>
                <w:numId w:val="7"/>
              </w:numPr>
              <w:spacing w:before="100" w:beforeAutospacing="1" w:after="100" w:afterAutospacing="1"/>
              <w:rPr>
                <w:rFonts w:cs="Arial"/>
                <w:sz w:val="24"/>
                <w:szCs w:val="24"/>
              </w:rPr>
            </w:pPr>
            <w:r>
              <w:rPr>
                <w:rFonts w:cs="Arial"/>
                <w:sz w:val="24"/>
                <w:szCs w:val="24"/>
              </w:rPr>
              <w:t xml:space="preserve">Arrange appropriate CPD tailored to our specific needs. </w:t>
            </w:r>
          </w:p>
          <w:p w14:paraId="7A4A36BE" w14:textId="77777777" w:rsidR="005725E3" w:rsidRDefault="005725E3" w:rsidP="005725E3">
            <w:pPr>
              <w:pStyle w:val="ListParagraph"/>
              <w:numPr>
                <w:ilvl w:val="0"/>
                <w:numId w:val="7"/>
              </w:numPr>
              <w:spacing w:before="100" w:beforeAutospacing="1" w:after="100" w:afterAutospacing="1"/>
              <w:rPr>
                <w:rFonts w:cs="Arial"/>
                <w:sz w:val="24"/>
                <w:szCs w:val="24"/>
              </w:rPr>
            </w:pPr>
            <w:r>
              <w:rPr>
                <w:rFonts w:cs="Arial"/>
                <w:sz w:val="24"/>
                <w:szCs w:val="24"/>
              </w:rPr>
              <w:t xml:space="preserve">Regularly revisit previous training in teacher and TA in-house training sessions. </w:t>
            </w:r>
          </w:p>
          <w:p w14:paraId="1BFFDBE7" w14:textId="0C2304DF" w:rsidR="005725E3" w:rsidRPr="00305CA0" w:rsidRDefault="005725E3" w:rsidP="005725E3">
            <w:pPr>
              <w:tabs>
                <w:tab w:val="left" w:pos="3159"/>
              </w:tabs>
              <w:rPr>
                <w:b/>
                <w:sz w:val="24"/>
                <w:lang w:eastAsia="en-GB"/>
              </w:rPr>
            </w:pPr>
            <w:r w:rsidRPr="00D819E3">
              <w:rPr>
                <w:rFonts w:cs="Arial"/>
                <w:sz w:val="24"/>
                <w:szCs w:val="24"/>
              </w:rPr>
              <w:t xml:space="preserve">Support teachers </w:t>
            </w:r>
            <w:r>
              <w:rPr>
                <w:rFonts w:cs="Arial"/>
                <w:sz w:val="24"/>
                <w:szCs w:val="24"/>
              </w:rPr>
              <w:t xml:space="preserve">and support staff </w:t>
            </w:r>
            <w:r w:rsidRPr="00D819E3">
              <w:rPr>
                <w:rFonts w:cs="Arial"/>
                <w:sz w:val="24"/>
                <w:szCs w:val="24"/>
              </w:rPr>
              <w:t>with strategies, using knowledge from professionals</w:t>
            </w:r>
            <w:r>
              <w:rPr>
                <w:rFonts w:cs="Arial"/>
                <w:sz w:val="24"/>
                <w:szCs w:val="24"/>
              </w:rPr>
              <w:t xml:space="preserve">’ feedback and reports and SENCO CPD. </w:t>
            </w:r>
          </w:p>
        </w:tc>
        <w:tc>
          <w:tcPr>
            <w:tcW w:w="1277" w:type="dxa"/>
          </w:tcPr>
          <w:p w14:paraId="5D416F42" w14:textId="77777777" w:rsidR="005725E3" w:rsidRDefault="005725E3" w:rsidP="005725E3">
            <w:pPr>
              <w:tabs>
                <w:tab w:val="left" w:pos="3159"/>
              </w:tabs>
              <w:rPr>
                <w:lang w:eastAsia="en-GB"/>
              </w:rPr>
            </w:pPr>
            <w:r>
              <w:rPr>
                <w:lang w:eastAsia="en-GB"/>
              </w:rPr>
              <w:t>All staff</w:t>
            </w:r>
          </w:p>
          <w:p w14:paraId="325618E9" w14:textId="77777777" w:rsidR="005725E3" w:rsidRDefault="005725E3" w:rsidP="005725E3">
            <w:pPr>
              <w:tabs>
                <w:tab w:val="left" w:pos="3159"/>
              </w:tabs>
              <w:rPr>
                <w:lang w:eastAsia="en-GB"/>
              </w:rPr>
            </w:pPr>
            <w:r>
              <w:rPr>
                <w:lang w:eastAsia="en-GB"/>
              </w:rPr>
              <w:t>SENCO</w:t>
            </w:r>
          </w:p>
          <w:p w14:paraId="41A3E304" w14:textId="77777777" w:rsidR="005725E3" w:rsidRPr="00305CA0" w:rsidRDefault="005725E3" w:rsidP="005725E3">
            <w:pPr>
              <w:tabs>
                <w:tab w:val="left" w:pos="3159"/>
              </w:tabs>
              <w:rPr>
                <w:b/>
                <w:sz w:val="24"/>
                <w:lang w:eastAsia="en-GB"/>
              </w:rPr>
            </w:pPr>
          </w:p>
        </w:tc>
        <w:tc>
          <w:tcPr>
            <w:tcW w:w="1717" w:type="dxa"/>
          </w:tcPr>
          <w:p w14:paraId="2C0665A2" w14:textId="77777777" w:rsidR="005725E3" w:rsidRDefault="005725E3" w:rsidP="005725E3">
            <w:pPr>
              <w:tabs>
                <w:tab w:val="left" w:pos="3159"/>
              </w:tabs>
              <w:rPr>
                <w:lang w:eastAsia="en-GB"/>
              </w:rPr>
            </w:pPr>
            <w:r>
              <w:rPr>
                <w:lang w:eastAsia="en-GB"/>
              </w:rPr>
              <w:t>Time for training.</w:t>
            </w:r>
          </w:p>
          <w:p w14:paraId="0C75BA2B" w14:textId="77777777" w:rsidR="005725E3" w:rsidRDefault="005725E3" w:rsidP="005725E3">
            <w:pPr>
              <w:tabs>
                <w:tab w:val="left" w:pos="3159"/>
              </w:tabs>
              <w:rPr>
                <w:lang w:eastAsia="en-GB"/>
              </w:rPr>
            </w:pPr>
          </w:p>
          <w:p w14:paraId="1B73AD95" w14:textId="77777777" w:rsidR="005725E3" w:rsidRDefault="005725E3" w:rsidP="005725E3">
            <w:pPr>
              <w:tabs>
                <w:tab w:val="left" w:pos="3159"/>
              </w:tabs>
              <w:rPr>
                <w:lang w:eastAsia="en-GB"/>
              </w:rPr>
            </w:pPr>
            <w:r>
              <w:rPr>
                <w:lang w:eastAsia="en-GB"/>
              </w:rPr>
              <w:t>Funds for any paid for training.</w:t>
            </w:r>
          </w:p>
          <w:p w14:paraId="3FD6FC2E" w14:textId="77777777" w:rsidR="005725E3" w:rsidRDefault="005725E3" w:rsidP="005725E3">
            <w:pPr>
              <w:tabs>
                <w:tab w:val="left" w:pos="3159"/>
              </w:tabs>
              <w:rPr>
                <w:lang w:eastAsia="en-GB"/>
              </w:rPr>
            </w:pPr>
          </w:p>
          <w:p w14:paraId="35953C64" w14:textId="43EDB786" w:rsidR="005725E3" w:rsidRDefault="005725E3" w:rsidP="005725E3">
            <w:pPr>
              <w:tabs>
                <w:tab w:val="left" w:pos="3159"/>
              </w:tabs>
              <w:rPr>
                <w:lang w:eastAsia="en-GB"/>
              </w:rPr>
            </w:pPr>
            <w:r>
              <w:rPr>
                <w:lang w:eastAsia="en-GB"/>
              </w:rPr>
              <w:t xml:space="preserve">Outside agencies input, </w:t>
            </w:r>
            <w:r w:rsidR="00BC0860">
              <w:rPr>
                <w:lang w:eastAsia="en-GB"/>
              </w:rPr>
              <w:t>advice,</w:t>
            </w:r>
            <w:r>
              <w:rPr>
                <w:lang w:eastAsia="en-GB"/>
              </w:rPr>
              <w:t xml:space="preserve"> and support. </w:t>
            </w:r>
          </w:p>
          <w:p w14:paraId="393A8D56" w14:textId="77777777" w:rsidR="005725E3" w:rsidRDefault="005725E3" w:rsidP="005725E3">
            <w:pPr>
              <w:tabs>
                <w:tab w:val="left" w:pos="3159"/>
              </w:tabs>
              <w:rPr>
                <w:lang w:eastAsia="en-GB"/>
              </w:rPr>
            </w:pPr>
          </w:p>
          <w:p w14:paraId="164D0140" w14:textId="77777777" w:rsidR="005725E3" w:rsidRDefault="005725E3" w:rsidP="005725E3">
            <w:pPr>
              <w:tabs>
                <w:tab w:val="left" w:pos="3159"/>
              </w:tabs>
              <w:rPr>
                <w:lang w:eastAsia="en-GB"/>
              </w:rPr>
            </w:pPr>
            <w:r>
              <w:rPr>
                <w:lang w:eastAsia="en-GB"/>
              </w:rPr>
              <w:t xml:space="preserve"> </w:t>
            </w:r>
          </w:p>
          <w:p w14:paraId="2335A209" w14:textId="77777777" w:rsidR="005725E3" w:rsidRDefault="005725E3" w:rsidP="005725E3">
            <w:pPr>
              <w:tabs>
                <w:tab w:val="left" w:pos="3159"/>
              </w:tabs>
              <w:rPr>
                <w:lang w:eastAsia="en-GB"/>
              </w:rPr>
            </w:pPr>
          </w:p>
          <w:p w14:paraId="4748EFD6" w14:textId="77777777" w:rsidR="005725E3" w:rsidRPr="00305CA0" w:rsidRDefault="005725E3" w:rsidP="005725E3">
            <w:pPr>
              <w:tabs>
                <w:tab w:val="left" w:pos="3159"/>
              </w:tabs>
              <w:rPr>
                <w:b/>
                <w:sz w:val="24"/>
                <w:lang w:eastAsia="en-GB"/>
              </w:rPr>
            </w:pPr>
          </w:p>
        </w:tc>
        <w:tc>
          <w:tcPr>
            <w:tcW w:w="3413" w:type="dxa"/>
          </w:tcPr>
          <w:p w14:paraId="5B95E612" w14:textId="16934ED7" w:rsidR="005725E3" w:rsidRDefault="005725E3" w:rsidP="005725E3">
            <w:pPr>
              <w:tabs>
                <w:tab w:val="left" w:pos="3159"/>
              </w:tabs>
              <w:rPr>
                <w:lang w:eastAsia="en-GB"/>
              </w:rPr>
            </w:pPr>
            <w:r>
              <w:rPr>
                <w:lang w:eastAsia="en-GB"/>
              </w:rPr>
              <w:t xml:space="preserve">By the end of the year the aim would be for all staff to understand the identification flow chart and the importance of QTF also be actively using strategies form the IDFS+ training in </w:t>
            </w:r>
            <w:r w:rsidR="00687D31">
              <w:rPr>
                <w:lang w:eastAsia="en-GB"/>
              </w:rPr>
              <w:t>everyday</w:t>
            </w:r>
            <w:r>
              <w:rPr>
                <w:lang w:eastAsia="en-GB"/>
              </w:rPr>
              <w:t xml:space="preserve"> practise. </w:t>
            </w:r>
          </w:p>
          <w:p w14:paraId="20A8203A" w14:textId="77777777" w:rsidR="005725E3" w:rsidRDefault="005725E3" w:rsidP="005725E3">
            <w:pPr>
              <w:tabs>
                <w:tab w:val="left" w:pos="3159"/>
              </w:tabs>
              <w:rPr>
                <w:lang w:eastAsia="en-GB"/>
              </w:rPr>
            </w:pPr>
          </w:p>
          <w:p w14:paraId="6CE902D2" w14:textId="77777777" w:rsidR="005725E3" w:rsidRDefault="005725E3" w:rsidP="005725E3">
            <w:pPr>
              <w:tabs>
                <w:tab w:val="left" w:pos="3159"/>
              </w:tabs>
              <w:rPr>
                <w:lang w:eastAsia="en-GB"/>
              </w:rPr>
            </w:pPr>
            <w:r>
              <w:rPr>
                <w:lang w:eastAsia="en-GB"/>
              </w:rPr>
              <w:t xml:space="preserve">Staff will have had the opportunity to develop their expertise in areas specific to the needs of the children in their classes, so that they can have maximum impact. </w:t>
            </w:r>
          </w:p>
          <w:p w14:paraId="421E2382" w14:textId="77777777" w:rsidR="005725E3" w:rsidRDefault="005725E3" w:rsidP="005725E3">
            <w:pPr>
              <w:tabs>
                <w:tab w:val="left" w:pos="3159"/>
              </w:tabs>
              <w:rPr>
                <w:lang w:eastAsia="en-GB"/>
              </w:rPr>
            </w:pPr>
          </w:p>
          <w:p w14:paraId="5425C759" w14:textId="1944F763" w:rsidR="005725E3" w:rsidRPr="00DF04A6" w:rsidRDefault="005725E3" w:rsidP="005725E3">
            <w:pPr>
              <w:tabs>
                <w:tab w:val="left" w:pos="3159"/>
              </w:tabs>
              <w:rPr>
                <w:b/>
                <w:sz w:val="24"/>
                <w:lang w:eastAsia="en-GB"/>
              </w:rPr>
            </w:pPr>
            <w:r>
              <w:rPr>
                <w:lang w:eastAsia="en-GB"/>
              </w:rPr>
              <w:t xml:space="preserve">By the end of the year, we would hope that the impact would be positively linked to children’s progress and well-being. </w:t>
            </w:r>
          </w:p>
        </w:tc>
        <w:tc>
          <w:tcPr>
            <w:tcW w:w="1309" w:type="dxa"/>
          </w:tcPr>
          <w:p w14:paraId="05D35D8C" w14:textId="77777777" w:rsidR="005725E3" w:rsidRDefault="005725E3" w:rsidP="005725E3">
            <w:pPr>
              <w:tabs>
                <w:tab w:val="left" w:pos="3159"/>
              </w:tabs>
              <w:rPr>
                <w:lang w:eastAsia="en-GB"/>
              </w:rPr>
            </w:pPr>
            <w:r>
              <w:rPr>
                <w:lang w:eastAsia="en-GB"/>
              </w:rPr>
              <w:t xml:space="preserve">Across the 2021-22 academic year. </w:t>
            </w:r>
          </w:p>
          <w:p w14:paraId="18B86967" w14:textId="77777777" w:rsidR="005725E3" w:rsidRDefault="005725E3" w:rsidP="005725E3">
            <w:pPr>
              <w:tabs>
                <w:tab w:val="left" w:pos="3159"/>
              </w:tabs>
              <w:rPr>
                <w:lang w:eastAsia="en-GB"/>
              </w:rPr>
            </w:pPr>
          </w:p>
          <w:p w14:paraId="485D7CAB" w14:textId="75B047F7" w:rsidR="005725E3" w:rsidRDefault="005725E3" w:rsidP="005725E3">
            <w:pPr>
              <w:tabs>
                <w:tab w:val="left" w:pos="3159"/>
              </w:tabs>
              <w:rPr>
                <w:b/>
                <w:sz w:val="24"/>
                <w:lang w:eastAsia="en-GB"/>
              </w:rPr>
            </w:pPr>
            <w:r>
              <w:rPr>
                <w:lang w:eastAsia="en-GB"/>
              </w:rPr>
              <w:t>Review summer 2022</w:t>
            </w:r>
          </w:p>
        </w:tc>
      </w:tr>
      <w:tr w:rsidR="006E4AAC" w14:paraId="40A3B58B" w14:textId="77777777" w:rsidTr="006E4AAC">
        <w:tc>
          <w:tcPr>
            <w:tcW w:w="2172" w:type="dxa"/>
          </w:tcPr>
          <w:p w14:paraId="1484C995" w14:textId="77777777" w:rsidR="006E4AAC" w:rsidRDefault="006E4AAC" w:rsidP="006E4AAC">
            <w:pPr>
              <w:rPr>
                <w:rStyle w:val="apple-converted-space"/>
                <w:rFonts w:ascii="Calibri" w:hAnsi="Calibri" w:cs="Calibri"/>
                <w:b/>
                <w:bCs/>
                <w:color w:val="000000"/>
              </w:rPr>
            </w:pPr>
            <w:r w:rsidRPr="00D819E3">
              <w:rPr>
                <w:rStyle w:val="apple-converted-space"/>
                <w:rFonts w:ascii="Calibri" w:hAnsi="Calibri" w:cs="Calibri"/>
                <w:b/>
                <w:bCs/>
                <w:color w:val="000000"/>
              </w:rPr>
              <w:t>Improve use of IEPs as a working document to clearly evaluate progress of targets and adapting to the needs of the children with special educational needs.</w:t>
            </w:r>
          </w:p>
          <w:p w14:paraId="45360F3A" w14:textId="77777777" w:rsidR="006E4AAC" w:rsidRDefault="006E4AAC" w:rsidP="006E4AAC">
            <w:pPr>
              <w:rPr>
                <w:rStyle w:val="apple-converted-space"/>
                <w:rFonts w:ascii="Calibri" w:hAnsi="Calibri" w:cs="Calibri"/>
                <w:b/>
                <w:bCs/>
                <w:color w:val="000000"/>
              </w:rPr>
            </w:pPr>
          </w:p>
          <w:p w14:paraId="67A85652" w14:textId="45F30374" w:rsidR="006E4AAC" w:rsidRPr="00C61F74" w:rsidRDefault="006E4AAC" w:rsidP="006E4AAC">
            <w:pPr>
              <w:tabs>
                <w:tab w:val="left" w:pos="3159"/>
              </w:tabs>
              <w:rPr>
                <w:sz w:val="24"/>
                <w:szCs w:val="24"/>
                <w:lang w:eastAsia="en-GB"/>
              </w:rPr>
            </w:pPr>
            <w:r w:rsidRPr="006052D1">
              <w:rPr>
                <w:rStyle w:val="apple-converted-space"/>
                <w:rFonts w:ascii="Calibri" w:hAnsi="Calibri" w:cs="Calibri"/>
                <w:color w:val="000000"/>
              </w:rPr>
              <w:t xml:space="preserve">Ongoing – additional of sliding scale assessment tool on IEPs for qualitative targets that are harder to measure. </w:t>
            </w:r>
          </w:p>
        </w:tc>
        <w:tc>
          <w:tcPr>
            <w:tcW w:w="4060" w:type="dxa"/>
          </w:tcPr>
          <w:p w14:paraId="16D85BC0" w14:textId="77777777" w:rsidR="006E4AAC" w:rsidRDefault="006E4AAC" w:rsidP="006E4AAC">
            <w:pPr>
              <w:pStyle w:val="ListParagraph"/>
              <w:numPr>
                <w:ilvl w:val="0"/>
                <w:numId w:val="7"/>
              </w:numPr>
              <w:spacing w:before="100" w:beforeAutospacing="1" w:after="100" w:afterAutospacing="1"/>
              <w:rPr>
                <w:rFonts w:cs="Arial"/>
                <w:sz w:val="24"/>
                <w:szCs w:val="24"/>
              </w:rPr>
            </w:pPr>
            <w:r>
              <w:rPr>
                <w:rFonts w:cs="Arial"/>
                <w:sz w:val="24"/>
                <w:szCs w:val="24"/>
              </w:rPr>
              <w:t xml:space="preserve">Allocate a 10 min weekly slot per staff meeting for teaching staff to update and make notes on IEPS regarding interventions and progress. </w:t>
            </w:r>
          </w:p>
          <w:p w14:paraId="054489BA" w14:textId="77777777" w:rsidR="006E4AAC" w:rsidRDefault="006E4AAC" w:rsidP="006E4AAC">
            <w:pPr>
              <w:pStyle w:val="ListParagraph"/>
              <w:numPr>
                <w:ilvl w:val="0"/>
                <w:numId w:val="7"/>
              </w:numPr>
              <w:spacing w:before="100" w:beforeAutospacing="1" w:after="100" w:afterAutospacing="1"/>
              <w:rPr>
                <w:rFonts w:cs="Arial"/>
                <w:sz w:val="24"/>
                <w:szCs w:val="24"/>
              </w:rPr>
            </w:pPr>
            <w:r>
              <w:rPr>
                <w:rFonts w:cs="Arial"/>
                <w:sz w:val="24"/>
                <w:szCs w:val="24"/>
              </w:rPr>
              <w:t xml:space="preserve">Monitor how IEPs are used and ensure that support staff have access to them, know what is in them and can annotate them too. </w:t>
            </w:r>
          </w:p>
          <w:p w14:paraId="31646828" w14:textId="77777777" w:rsidR="006E4AAC" w:rsidRDefault="006E4AAC" w:rsidP="006E4AAC">
            <w:pPr>
              <w:pStyle w:val="ListParagraph"/>
              <w:numPr>
                <w:ilvl w:val="0"/>
                <w:numId w:val="7"/>
              </w:numPr>
              <w:spacing w:before="100" w:beforeAutospacing="1" w:after="100" w:afterAutospacing="1"/>
              <w:rPr>
                <w:rFonts w:cs="Arial"/>
                <w:sz w:val="24"/>
                <w:szCs w:val="24"/>
              </w:rPr>
            </w:pPr>
            <w:r>
              <w:rPr>
                <w:rFonts w:cs="Arial"/>
                <w:sz w:val="24"/>
                <w:szCs w:val="24"/>
              </w:rPr>
              <w:t xml:space="preserve">Ensure that IEPs are reviewed and adapted if needs have been met or targets have been achieved. Organise extra meetings with parents if needed. </w:t>
            </w:r>
          </w:p>
          <w:p w14:paraId="73FC9A39" w14:textId="77777777" w:rsidR="006E4AAC" w:rsidRDefault="006E4AAC" w:rsidP="006E4AAC">
            <w:pPr>
              <w:pStyle w:val="ListParagraph"/>
              <w:numPr>
                <w:ilvl w:val="0"/>
                <w:numId w:val="7"/>
              </w:numPr>
              <w:spacing w:before="100" w:beforeAutospacing="1" w:after="100" w:afterAutospacing="1"/>
              <w:rPr>
                <w:rFonts w:cs="Arial"/>
                <w:sz w:val="24"/>
                <w:szCs w:val="24"/>
              </w:rPr>
            </w:pPr>
            <w:r>
              <w:rPr>
                <w:rFonts w:cs="Arial"/>
                <w:sz w:val="24"/>
                <w:szCs w:val="24"/>
              </w:rPr>
              <w:lastRenderedPageBreak/>
              <w:t xml:space="preserve">Work with other SENCOs and schools to experience how they use their IEPs as a working document. </w:t>
            </w:r>
          </w:p>
          <w:p w14:paraId="40046FB7" w14:textId="3CB578CA" w:rsidR="006E4AAC" w:rsidRPr="00C61F74" w:rsidRDefault="006E4AAC" w:rsidP="006E4AAC">
            <w:pPr>
              <w:tabs>
                <w:tab w:val="left" w:pos="3159"/>
              </w:tabs>
              <w:rPr>
                <w:b/>
                <w:sz w:val="24"/>
                <w:szCs w:val="24"/>
                <w:u w:val="single"/>
                <w:lang w:eastAsia="en-GB"/>
              </w:rPr>
            </w:pPr>
            <w:r>
              <w:rPr>
                <w:rFonts w:cs="Arial"/>
                <w:sz w:val="24"/>
                <w:szCs w:val="24"/>
              </w:rPr>
              <w:t xml:space="preserve">Continue to use the sliding scale assessment for qualitative targets on the IEP, but ensure that staff use this more regularly than once a term. </w:t>
            </w:r>
          </w:p>
        </w:tc>
        <w:tc>
          <w:tcPr>
            <w:tcW w:w="1277" w:type="dxa"/>
          </w:tcPr>
          <w:p w14:paraId="0D7B26D4" w14:textId="77777777" w:rsidR="006E4AAC" w:rsidRDefault="006E4AAC" w:rsidP="006E4AAC">
            <w:pPr>
              <w:tabs>
                <w:tab w:val="left" w:pos="3159"/>
              </w:tabs>
              <w:rPr>
                <w:bCs/>
                <w:sz w:val="24"/>
                <w:szCs w:val="24"/>
                <w:lang w:eastAsia="en-GB"/>
              </w:rPr>
            </w:pPr>
            <w:r>
              <w:rPr>
                <w:bCs/>
                <w:sz w:val="24"/>
                <w:szCs w:val="24"/>
                <w:lang w:eastAsia="en-GB"/>
              </w:rPr>
              <w:lastRenderedPageBreak/>
              <w:t xml:space="preserve">SENCO </w:t>
            </w:r>
          </w:p>
          <w:p w14:paraId="053E96DA" w14:textId="33058EE0" w:rsidR="006E4AAC" w:rsidRPr="00C61F74" w:rsidRDefault="006E4AAC" w:rsidP="006E4AAC">
            <w:pPr>
              <w:tabs>
                <w:tab w:val="left" w:pos="3159"/>
              </w:tabs>
              <w:rPr>
                <w:bCs/>
                <w:sz w:val="24"/>
                <w:szCs w:val="24"/>
                <w:lang w:eastAsia="en-GB"/>
              </w:rPr>
            </w:pPr>
            <w:r>
              <w:rPr>
                <w:bCs/>
                <w:sz w:val="24"/>
                <w:szCs w:val="24"/>
                <w:lang w:eastAsia="en-GB"/>
              </w:rPr>
              <w:t>All staff</w:t>
            </w:r>
          </w:p>
        </w:tc>
        <w:tc>
          <w:tcPr>
            <w:tcW w:w="1717" w:type="dxa"/>
          </w:tcPr>
          <w:p w14:paraId="00E5AEEA" w14:textId="543B3289" w:rsidR="006E4AAC" w:rsidRDefault="002D2E4E" w:rsidP="006E4AAC">
            <w:pPr>
              <w:tabs>
                <w:tab w:val="left" w:pos="3159"/>
              </w:tabs>
              <w:rPr>
                <w:sz w:val="24"/>
                <w:szCs w:val="24"/>
                <w:lang w:eastAsia="en-GB"/>
              </w:rPr>
            </w:pPr>
            <w:r>
              <w:rPr>
                <w:sz w:val="24"/>
                <w:szCs w:val="24"/>
                <w:lang w:eastAsia="en-GB"/>
              </w:rPr>
              <w:t>Time to develop an Effective IEP document.</w:t>
            </w:r>
          </w:p>
          <w:p w14:paraId="3E2DEF07" w14:textId="77777777" w:rsidR="002D2E4E" w:rsidRDefault="002D2E4E" w:rsidP="006E4AAC">
            <w:pPr>
              <w:tabs>
                <w:tab w:val="left" w:pos="3159"/>
              </w:tabs>
              <w:rPr>
                <w:sz w:val="24"/>
                <w:szCs w:val="24"/>
                <w:lang w:eastAsia="en-GB"/>
              </w:rPr>
            </w:pPr>
          </w:p>
          <w:p w14:paraId="17A89C88" w14:textId="77777777" w:rsidR="002D2E4E" w:rsidRDefault="002D2E4E" w:rsidP="006E4AAC">
            <w:pPr>
              <w:tabs>
                <w:tab w:val="left" w:pos="3159"/>
              </w:tabs>
              <w:rPr>
                <w:sz w:val="24"/>
                <w:szCs w:val="24"/>
                <w:lang w:eastAsia="en-GB"/>
              </w:rPr>
            </w:pPr>
            <w:r>
              <w:rPr>
                <w:sz w:val="24"/>
                <w:szCs w:val="24"/>
                <w:lang w:eastAsia="en-GB"/>
              </w:rPr>
              <w:t>Time for TA and Teachers to discuss and complete annotations.</w:t>
            </w:r>
          </w:p>
          <w:p w14:paraId="546590FE" w14:textId="77777777" w:rsidR="002D2E4E" w:rsidRDefault="002D2E4E" w:rsidP="006E4AAC">
            <w:pPr>
              <w:tabs>
                <w:tab w:val="left" w:pos="3159"/>
              </w:tabs>
              <w:rPr>
                <w:sz w:val="24"/>
                <w:szCs w:val="24"/>
                <w:lang w:eastAsia="en-GB"/>
              </w:rPr>
            </w:pPr>
          </w:p>
          <w:p w14:paraId="4D2DD4BA" w14:textId="3A89D2B7" w:rsidR="002D2E4E" w:rsidRPr="00C61F74" w:rsidRDefault="002D2E4E" w:rsidP="006E4AAC">
            <w:pPr>
              <w:tabs>
                <w:tab w:val="left" w:pos="3159"/>
              </w:tabs>
              <w:rPr>
                <w:sz w:val="24"/>
                <w:szCs w:val="24"/>
                <w:lang w:eastAsia="en-GB"/>
              </w:rPr>
            </w:pPr>
            <w:r>
              <w:rPr>
                <w:sz w:val="24"/>
                <w:szCs w:val="24"/>
                <w:lang w:eastAsia="en-GB"/>
              </w:rPr>
              <w:t xml:space="preserve"> </w:t>
            </w:r>
          </w:p>
        </w:tc>
        <w:tc>
          <w:tcPr>
            <w:tcW w:w="3413" w:type="dxa"/>
          </w:tcPr>
          <w:p w14:paraId="5011EBB3" w14:textId="09993DD4" w:rsidR="006E4AAC" w:rsidRDefault="002D2E4E" w:rsidP="006E4AAC">
            <w:pPr>
              <w:tabs>
                <w:tab w:val="left" w:pos="3159"/>
              </w:tabs>
              <w:rPr>
                <w:sz w:val="24"/>
                <w:szCs w:val="24"/>
                <w:lang w:eastAsia="en-GB"/>
              </w:rPr>
            </w:pPr>
            <w:r>
              <w:rPr>
                <w:sz w:val="24"/>
                <w:szCs w:val="24"/>
                <w:lang w:eastAsia="en-GB"/>
              </w:rPr>
              <w:t xml:space="preserve">IEPs will obviously be a working </w:t>
            </w:r>
            <w:r w:rsidR="00687D31">
              <w:rPr>
                <w:sz w:val="24"/>
                <w:szCs w:val="24"/>
                <w:lang w:eastAsia="en-GB"/>
              </w:rPr>
              <w:t>document,</w:t>
            </w:r>
            <w:r>
              <w:rPr>
                <w:sz w:val="24"/>
                <w:szCs w:val="24"/>
                <w:lang w:eastAsia="en-GB"/>
              </w:rPr>
              <w:t xml:space="preserve"> and this will be evident by the end of the first Spring half term. </w:t>
            </w:r>
          </w:p>
          <w:p w14:paraId="49B2F531" w14:textId="77777777" w:rsidR="002D2E4E" w:rsidRDefault="002D2E4E" w:rsidP="006E4AAC">
            <w:pPr>
              <w:tabs>
                <w:tab w:val="left" w:pos="3159"/>
              </w:tabs>
              <w:rPr>
                <w:sz w:val="24"/>
                <w:szCs w:val="24"/>
                <w:lang w:eastAsia="en-GB"/>
              </w:rPr>
            </w:pPr>
          </w:p>
          <w:p w14:paraId="4675A840" w14:textId="77777777" w:rsidR="002D2E4E" w:rsidRDefault="002D2E4E" w:rsidP="006E4AAC">
            <w:pPr>
              <w:tabs>
                <w:tab w:val="left" w:pos="3159"/>
              </w:tabs>
              <w:rPr>
                <w:sz w:val="24"/>
                <w:szCs w:val="24"/>
                <w:lang w:eastAsia="en-GB"/>
              </w:rPr>
            </w:pPr>
            <w:r>
              <w:rPr>
                <w:sz w:val="24"/>
                <w:szCs w:val="24"/>
                <w:lang w:eastAsia="en-GB"/>
              </w:rPr>
              <w:t xml:space="preserve">The impact will be that IEPs will more accurately address children’s needs and any adaptations or adjustments that may need to be made to provisions either to enable the target to be achieved or to move children on and enable progression. </w:t>
            </w:r>
          </w:p>
          <w:p w14:paraId="4C976DD9" w14:textId="77777777" w:rsidR="002D2E4E" w:rsidRDefault="002D2E4E" w:rsidP="006E4AAC">
            <w:pPr>
              <w:tabs>
                <w:tab w:val="left" w:pos="3159"/>
              </w:tabs>
              <w:rPr>
                <w:sz w:val="24"/>
                <w:szCs w:val="24"/>
                <w:lang w:eastAsia="en-GB"/>
              </w:rPr>
            </w:pPr>
          </w:p>
          <w:p w14:paraId="7246D1DD" w14:textId="2AC46D07" w:rsidR="002D2E4E" w:rsidRPr="00C61F74" w:rsidRDefault="002D2E4E" w:rsidP="006E4AAC">
            <w:pPr>
              <w:tabs>
                <w:tab w:val="left" w:pos="3159"/>
              </w:tabs>
              <w:rPr>
                <w:sz w:val="24"/>
                <w:szCs w:val="24"/>
                <w:lang w:eastAsia="en-GB"/>
              </w:rPr>
            </w:pPr>
          </w:p>
        </w:tc>
        <w:tc>
          <w:tcPr>
            <w:tcW w:w="1309" w:type="dxa"/>
          </w:tcPr>
          <w:p w14:paraId="6DA13F27" w14:textId="77777777" w:rsidR="006E4AAC" w:rsidRDefault="006E4AAC" w:rsidP="006E4AAC">
            <w:pPr>
              <w:tabs>
                <w:tab w:val="left" w:pos="3159"/>
              </w:tabs>
              <w:rPr>
                <w:lang w:eastAsia="en-GB"/>
              </w:rPr>
            </w:pPr>
            <w:r>
              <w:rPr>
                <w:lang w:eastAsia="en-GB"/>
              </w:rPr>
              <w:lastRenderedPageBreak/>
              <w:t xml:space="preserve">Across the 2021-22 academic year. </w:t>
            </w:r>
          </w:p>
          <w:p w14:paraId="5E009AA0" w14:textId="77777777" w:rsidR="006E4AAC" w:rsidRDefault="006E4AAC" w:rsidP="006E4AAC">
            <w:pPr>
              <w:tabs>
                <w:tab w:val="left" w:pos="3159"/>
              </w:tabs>
              <w:rPr>
                <w:lang w:eastAsia="en-GB"/>
              </w:rPr>
            </w:pPr>
          </w:p>
          <w:p w14:paraId="21EDF383" w14:textId="5838D5D9" w:rsidR="006E4AAC" w:rsidRPr="00C61F74" w:rsidRDefault="006E4AAC" w:rsidP="006E4AAC">
            <w:pPr>
              <w:tabs>
                <w:tab w:val="left" w:pos="3159"/>
              </w:tabs>
              <w:rPr>
                <w:b/>
                <w:sz w:val="24"/>
                <w:szCs w:val="24"/>
                <w:u w:val="single"/>
                <w:lang w:eastAsia="en-GB"/>
              </w:rPr>
            </w:pPr>
            <w:r>
              <w:rPr>
                <w:lang w:eastAsia="en-GB"/>
              </w:rPr>
              <w:t>Review summer 2022</w:t>
            </w:r>
          </w:p>
        </w:tc>
      </w:tr>
      <w:tr w:rsidR="006E4AAC" w14:paraId="16D6E3A9" w14:textId="77777777" w:rsidTr="006E4AAC">
        <w:tc>
          <w:tcPr>
            <w:tcW w:w="2172" w:type="dxa"/>
          </w:tcPr>
          <w:p w14:paraId="63785DE0" w14:textId="31BCF098" w:rsidR="006E4AAC" w:rsidRPr="00D20960" w:rsidRDefault="006E4AAC" w:rsidP="006E4AAC">
            <w:pPr>
              <w:tabs>
                <w:tab w:val="left" w:pos="3159"/>
              </w:tabs>
              <w:rPr>
                <w:sz w:val="24"/>
                <w:lang w:eastAsia="en-GB"/>
              </w:rPr>
            </w:pPr>
            <w:r>
              <w:rPr>
                <w:rStyle w:val="apple-converted-space"/>
                <w:rFonts w:ascii="Calibri" w:hAnsi="Calibri" w:cs="Calibri"/>
                <w:b/>
                <w:bCs/>
                <w:color w:val="000000"/>
              </w:rPr>
              <w:t xml:space="preserve">To ensure clear evidence of inclusivity and SEN adaptations across the whole curriculum. </w:t>
            </w:r>
          </w:p>
        </w:tc>
        <w:tc>
          <w:tcPr>
            <w:tcW w:w="4060" w:type="dxa"/>
          </w:tcPr>
          <w:p w14:paraId="3866CA2A" w14:textId="77777777" w:rsidR="006E4AAC" w:rsidRDefault="006E4AAC" w:rsidP="006E4AAC">
            <w:pPr>
              <w:pStyle w:val="ListParagraph"/>
              <w:numPr>
                <w:ilvl w:val="0"/>
                <w:numId w:val="7"/>
              </w:numPr>
              <w:spacing w:before="100" w:beforeAutospacing="1" w:after="100" w:afterAutospacing="1"/>
              <w:rPr>
                <w:rFonts w:cs="Arial"/>
                <w:sz w:val="24"/>
                <w:szCs w:val="24"/>
              </w:rPr>
            </w:pPr>
            <w:r>
              <w:rPr>
                <w:rFonts w:cs="Arial"/>
                <w:sz w:val="24"/>
                <w:szCs w:val="24"/>
              </w:rPr>
              <w:t xml:space="preserve">Share SEN strategy with all staff to make sure that they are clear on provision that we make for children on a universal, targeted, and specialised basis. </w:t>
            </w:r>
          </w:p>
          <w:p w14:paraId="5A668A05" w14:textId="77777777" w:rsidR="006E4AAC" w:rsidRDefault="006E4AAC" w:rsidP="006E4AAC">
            <w:pPr>
              <w:pStyle w:val="ListParagraph"/>
              <w:numPr>
                <w:ilvl w:val="0"/>
                <w:numId w:val="7"/>
              </w:numPr>
              <w:spacing w:before="100" w:beforeAutospacing="1" w:after="100" w:afterAutospacing="1"/>
              <w:rPr>
                <w:rFonts w:cs="Arial"/>
                <w:sz w:val="24"/>
                <w:szCs w:val="24"/>
              </w:rPr>
            </w:pPr>
            <w:r>
              <w:rPr>
                <w:rFonts w:cs="Arial"/>
                <w:sz w:val="24"/>
                <w:szCs w:val="24"/>
              </w:rPr>
              <w:t xml:space="preserve">Gather evidence of inclusive learning in the broader curriculum. </w:t>
            </w:r>
          </w:p>
          <w:p w14:paraId="2AC9B6B6" w14:textId="77777777" w:rsidR="006E4AAC" w:rsidRDefault="006E4AAC" w:rsidP="006E4AAC">
            <w:pPr>
              <w:pStyle w:val="ListParagraph"/>
              <w:numPr>
                <w:ilvl w:val="0"/>
                <w:numId w:val="7"/>
              </w:numPr>
              <w:spacing w:before="100" w:beforeAutospacing="1" w:after="100" w:afterAutospacing="1"/>
              <w:rPr>
                <w:rFonts w:cs="Arial"/>
                <w:sz w:val="24"/>
                <w:szCs w:val="24"/>
              </w:rPr>
            </w:pPr>
            <w:r>
              <w:rPr>
                <w:rFonts w:cs="Arial"/>
                <w:sz w:val="24"/>
                <w:szCs w:val="24"/>
              </w:rPr>
              <w:t xml:space="preserve">Adapt TPAT SEN in the wider curriculum document to suit the Mousehole School context. </w:t>
            </w:r>
          </w:p>
          <w:p w14:paraId="1BB6460D" w14:textId="1773363E" w:rsidR="006E4AAC" w:rsidRPr="00D20960" w:rsidRDefault="006E4AAC" w:rsidP="006E4AAC">
            <w:pPr>
              <w:tabs>
                <w:tab w:val="left" w:pos="3159"/>
              </w:tabs>
              <w:rPr>
                <w:lang w:eastAsia="en-GB"/>
              </w:rPr>
            </w:pPr>
            <w:r>
              <w:rPr>
                <w:rFonts w:cs="Arial"/>
                <w:sz w:val="24"/>
                <w:szCs w:val="24"/>
              </w:rPr>
              <w:t xml:space="preserve">Complete an inclusive classrooms audit. </w:t>
            </w:r>
          </w:p>
        </w:tc>
        <w:tc>
          <w:tcPr>
            <w:tcW w:w="1277" w:type="dxa"/>
          </w:tcPr>
          <w:p w14:paraId="5A7EDF82" w14:textId="77777777" w:rsidR="002D2E4E" w:rsidRDefault="002D2E4E" w:rsidP="002D2E4E">
            <w:pPr>
              <w:tabs>
                <w:tab w:val="left" w:pos="3159"/>
              </w:tabs>
              <w:rPr>
                <w:bCs/>
                <w:sz w:val="24"/>
                <w:szCs w:val="24"/>
                <w:lang w:eastAsia="en-GB"/>
              </w:rPr>
            </w:pPr>
            <w:r>
              <w:rPr>
                <w:bCs/>
                <w:sz w:val="24"/>
                <w:szCs w:val="24"/>
                <w:lang w:eastAsia="en-GB"/>
              </w:rPr>
              <w:t xml:space="preserve">SENCO </w:t>
            </w:r>
          </w:p>
          <w:p w14:paraId="3AAA14E0" w14:textId="5051725D" w:rsidR="006E4AAC" w:rsidRPr="0049096A" w:rsidRDefault="002D2E4E" w:rsidP="002D2E4E">
            <w:pPr>
              <w:tabs>
                <w:tab w:val="left" w:pos="3159"/>
              </w:tabs>
              <w:rPr>
                <w:lang w:eastAsia="en-GB"/>
              </w:rPr>
            </w:pPr>
            <w:r>
              <w:rPr>
                <w:bCs/>
                <w:sz w:val="24"/>
                <w:szCs w:val="24"/>
                <w:lang w:eastAsia="en-GB"/>
              </w:rPr>
              <w:t>All staff</w:t>
            </w:r>
          </w:p>
        </w:tc>
        <w:tc>
          <w:tcPr>
            <w:tcW w:w="1717" w:type="dxa"/>
          </w:tcPr>
          <w:p w14:paraId="251A84F8" w14:textId="77777777" w:rsidR="006E4AAC" w:rsidRDefault="002D2E4E" w:rsidP="006E4AAC">
            <w:pPr>
              <w:tabs>
                <w:tab w:val="left" w:pos="3159"/>
              </w:tabs>
              <w:rPr>
                <w:lang w:eastAsia="en-GB"/>
              </w:rPr>
            </w:pPr>
            <w:r>
              <w:rPr>
                <w:lang w:eastAsia="en-GB"/>
              </w:rPr>
              <w:t xml:space="preserve">Time to observe lessons. </w:t>
            </w:r>
          </w:p>
          <w:p w14:paraId="165EC82D" w14:textId="77777777" w:rsidR="002D2E4E" w:rsidRDefault="002D2E4E" w:rsidP="006E4AAC">
            <w:pPr>
              <w:tabs>
                <w:tab w:val="left" w:pos="3159"/>
              </w:tabs>
              <w:rPr>
                <w:lang w:eastAsia="en-GB"/>
              </w:rPr>
            </w:pPr>
          </w:p>
          <w:p w14:paraId="054491C9" w14:textId="77777777" w:rsidR="002D2E4E" w:rsidRDefault="002D2E4E" w:rsidP="006E4AAC">
            <w:pPr>
              <w:tabs>
                <w:tab w:val="left" w:pos="3159"/>
              </w:tabs>
              <w:rPr>
                <w:lang w:eastAsia="en-GB"/>
              </w:rPr>
            </w:pPr>
            <w:r>
              <w:rPr>
                <w:lang w:eastAsia="en-GB"/>
              </w:rPr>
              <w:t xml:space="preserve">Time to record audit inclusive learning in our school. </w:t>
            </w:r>
          </w:p>
          <w:p w14:paraId="6A09A673" w14:textId="77777777" w:rsidR="002D2E4E" w:rsidRDefault="002D2E4E" w:rsidP="006E4AAC">
            <w:pPr>
              <w:tabs>
                <w:tab w:val="left" w:pos="3159"/>
              </w:tabs>
              <w:rPr>
                <w:lang w:eastAsia="en-GB"/>
              </w:rPr>
            </w:pPr>
            <w:r>
              <w:rPr>
                <w:lang w:eastAsia="en-GB"/>
              </w:rPr>
              <w:t xml:space="preserve">Training for staff about inclusivity across the school. </w:t>
            </w:r>
          </w:p>
          <w:p w14:paraId="288DA7D9" w14:textId="77777777" w:rsidR="002D2E4E" w:rsidRDefault="002D2E4E" w:rsidP="006E4AAC">
            <w:pPr>
              <w:tabs>
                <w:tab w:val="left" w:pos="3159"/>
              </w:tabs>
              <w:rPr>
                <w:lang w:eastAsia="en-GB"/>
              </w:rPr>
            </w:pPr>
          </w:p>
          <w:p w14:paraId="29EF9909" w14:textId="0EC8D3A4" w:rsidR="002D2E4E" w:rsidRPr="0049096A" w:rsidRDefault="002D2E4E" w:rsidP="006E4AAC">
            <w:pPr>
              <w:tabs>
                <w:tab w:val="left" w:pos="3159"/>
              </w:tabs>
              <w:rPr>
                <w:lang w:eastAsia="en-GB"/>
              </w:rPr>
            </w:pPr>
            <w:r>
              <w:rPr>
                <w:lang w:eastAsia="en-GB"/>
              </w:rPr>
              <w:t xml:space="preserve">Any equipment or </w:t>
            </w:r>
            <w:r w:rsidR="00BC0860">
              <w:rPr>
                <w:lang w:eastAsia="en-GB"/>
              </w:rPr>
              <w:t>technology that</w:t>
            </w:r>
            <w:r>
              <w:rPr>
                <w:lang w:eastAsia="en-GB"/>
              </w:rPr>
              <w:t xml:space="preserve"> may be needed </w:t>
            </w:r>
            <w:r w:rsidR="00687D31">
              <w:rPr>
                <w:lang w:eastAsia="en-GB"/>
              </w:rPr>
              <w:t xml:space="preserve">to break down barriers to learning. </w:t>
            </w:r>
          </w:p>
        </w:tc>
        <w:tc>
          <w:tcPr>
            <w:tcW w:w="3413" w:type="dxa"/>
          </w:tcPr>
          <w:p w14:paraId="613BAC7D" w14:textId="77777777" w:rsidR="006E4AAC" w:rsidRDefault="00687D31" w:rsidP="006E4AAC">
            <w:pPr>
              <w:tabs>
                <w:tab w:val="left" w:pos="3159"/>
              </w:tabs>
              <w:rPr>
                <w:lang w:eastAsia="en-GB"/>
              </w:rPr>
            </w:pPr>
            <w:r>
              <w:rPr>
                <w:lang w:eastAsia="en-GB"/>
              </w:rPr>
              <w:t xml:space="preserve">All children will be able to access the curriculum. </w:t>
            </w:r>
          </w:p>
          <w:p w14:paraId="60414D62" w14:textId="77777777" w:rsidR="00687D31" w:rsidRDefault="00687D31" w:rsidP="006E4AAC">
            <w:pPr>
              <w:tabs>
                <w:tab w:val="left" w:pos="3159"/>
              </w:tabs>
              <w:rPr>
                <w:lang w:eastAsia="en-GB"/>
              </w:rPr>
            </w:pPr>
          </w:p>
          <w:p w14:paraId="618E526C" w14:textId="77777777" w:rsidR="00687D31" w:rsidRDefault="00687D31" w:rsidP="006E4AAC">
            <w:pPr>
              <w:tabs>
                <w:tab w:val="left" w:pos="3159"/>
              </w:tabs>
              <w:rPr>
                <w:lang w:eastAsia="en-GB"/>
              </w:rPr>
            </w:pPr>
            <w:r>
              <w:rPr>
                <w:lang w:eastAsia="en-GB"/>
              </w:rPr>
              <w:t xml:space="preserve">Staff will be able to confidently deliver an inclusive learning environment. </w:t>
            </w:r>
          </w:p>
          <w:p w14:paraId="217600D2" w14:textId="77777777" w:rsidR="00687D31" w:rsidRDefault="00687D31" w:rsidP="006E4AAC">
            <w:pPr>
              <w:tabs>
                <w:tab w:val="left" w:pos="3159"/>
              </w:tabs>
              <w:rPr>
                <w:lang w:eastAsia="en-GB"/>
              </w:rPr>
            </w:pPr>
          </w:p>
          <w:p w14:paraId="67CEC8EE" w14:textId="2BFCEF53" w:rsidR="00687D31" w:rsidRDefault="00687D31" w:rsidP="006E4AAC">
            <w:pPr>
              <w:tabs>
                <w:tab w:val="left" w:pos="3159"/>
              </w:tabs>
              <w:rPr>
                <w:lang w:eastAsia="en-GB"/>
              </w:rPr>
            </w:pPr>
          </w:p>
        </w:tc>
        <w:tc>
          <w:tcPr>
            <w:tcW w:w="1309" w:type="dxa"/>
          </w:tcPr>
          <w:p w14:paraId="1770CAFD" w14:textId="77777777" w:rsidR="006E4AAC" w:rsidRDefault="006E4AAC" w:rsidP="006E4AAC">
            <w:pPr>
              <w:tabs>
                <w:tab w:val="left" w:pos="3159"/>
              </w:tabs>
              <w:rPr>
                <w:lang w:eastAsia="en-GB"/>
              </w:rPr>
            </w:pPr>
            <w:r>
              <w:rPr>
                <w:lang w:eastAsia="en-GB"/>
              </w:rPr>
              <w:t xml:space="preserve">Across the 2021-22 academic year. </w:t>
            </w:r>
          </w:p>
          <w:p w14:paraId="5D2807A0" w14:textId="77777777" w:rsidR="006E4AAC" w:rsidRDefault="006E4AAC" w:rsidP="006E4AAC">
            <w:pPr>
              <w:tabs>
                <w:tab w:val="left" w:pos="3159"/>
              </w:tabs>
              <w:rPr>
                <w:lang w:eastAsia="en-GB"/>
              </w:rPr>
            </w:pPr>
          </w:p>
          <w:p w14:paraId="02FF4A6D" w14:textId="63B97C69" w:rsidR="006E4AAC" w:rsidRPr="0049096A" w:rsidRDefault="006E4AAC" w:rsidP="006E4AAC">
            <w:pPr>
              <w:tabs>
                <w:tab w:val="left" w:pos="3159"/>
              </w:tabs>
              <w:rPr>
                <w:lang w:eastAsia="en-GB"/>
              </w:rPr>
            </w:pPr>
            <w:r>
              <w:rPr>
                <w:lang w:eastAsia="en-GB"/>
              </w:rPr>
              <w:t>Review summer 2022</w:t>
            </w:r>
          </w:p>
        </w:tc>
      </w:tr>
      <w:tr w:rsidR="00C61F74" w14:paraId="6C2EAFDA" w14:textId="77777777" w:rsidTr="006E4AAC">
        <w:tc>
          <w:tcPr>
            <w:tcW w:w="2172" w:type="dxa"/>
          </w:tcPr>
          <w:p w14:paraId="413B0931" w14:textId="77777777" w:rsidR="001940AC" w:rsidRPr="006E4AAC" w:rsidRDefault="001940AC" w:rsidP="001940AC">
            <w:pPr>
              <w:tabs>
                <w:tab w:val="left" w:pos="3159"/>
              </w:tabs>
              <w:rPr>
                <w:b/>
                <w:bCs/>
                <w:sz w:val="24"/>
                <w:lang w:eastAsia="en-GB"/>
              </w:rPr>
            </w:pPr>
            <w:r w:rsidRPr="006E4AAC">
              <w:rPr>
                <w:b/>
                <w:bCs/>
                <w:sz w:val="24"/>
                <w:lang w:eastAsia="en-GB"/>
              </w:rPr>
              <w:t xml:space="preserve">To develop systems for identification of needs. </w:t>
            </w:r>
          </w:p>
          <w:p w14:paraId="4CE87661" w14:textId="77777777" w:rsidR="00EA06EF" w:rsidRPr="001A6D21" w:rsidRDefault="00EA06EF" w:rsidP="00EA06EF">
            <w:pPr>
              <w:tabs>
                <w:tab w:val="left" w:pos="3159"/>
              </w:tabs>
              <w:rPr>
                <w:sz w:val="28"/>
                <w:lang w:eastAsia="en-GB"/>
              </w:rPr>
            </w:pPr>
          </w:p>
        </w:tc>
        <w:tc>
          <w:tcPr>
            <w:tcW w:w="4060" w:type="dxa"/>
          </w:tcPr>
          <w:p w14:paraId="7C01D5EF" w14:textId="0366F14D" w:rsidR="00EA06EF" w:rsidRDefault="001940AC" w:rsidP="00EA06EF">
            <w:pPr>
              <w:pStyle w:val="ListParagraph"/>
              <w:numPr>
                <w:ilvl w:val="0"/>
                <w:numId w:val="3"/>
              </w:numPr>
              <w:tabs>
                <w:tab w:val="left" w:pos="3159"/>
              </w:tabs>
              <w:ind w:left="0"/>
              <w:rPr>
                <w:lang w:eastAsia="en-GB"/>
              </w:rPr>
            </w:pPr>
            <w:r>
              <w:rPr>
                <w:lang w:eastAsia="en-GB"/>
              </w:rPr>
              <w:t xml:space="preserve">Review current systems for identifying needs in areas such as speech and language, dyslexia + (DCD etc), numeracy and cognitive skills. </w:t>
            </w:r>
          </w:p>
          <w:p w14:paraId="53B33C4F" w14:textId="77777777" w:rsidR="001940AC" w:rsidRDefault="001940AC" w:rsidP="001940AC">
            <w:pPr>
              <w:tabs>
                <w:tab w:val="left" w:pos="3159"/>
              </w:tabs>
              <w:rPr>
                <w:lang w:eastAsia="en-GB"/>
              </w:rPr>
            </w:pPr>
          </w:p>
          <w:p w14:paraId="1A7DE500" w14:textId="77777777" w:rsidR="001940AC" w:rsidRDefault="001940AC" w:rsidP="001940AC">
            <w:pPr>
              <w:tabs>
                <w:tab w:val="left" w:pos="3159"/>
              </w:tabs>
              <w:rPr>
                <w:lang w:eastAsia="en-GB"/>
              </w:rPr>
            </w:pPr>
            <w:r>
              <w:rPr>
                <w:lang w:eastAsia="en-GB"/>
              </w:rPr>
              <w:lastRenderedPageBreak/>
              <w:t xml:space="preserve">Investigate methods that can be used as diagnostic screening in children such as online packages and assessment tools. </w:t>
            </w:r>
          </w:p>
          <w:p w14:paraId="6F11E1A1" w14:textId="77777777" w:rsidR="001940AC" w:rsidRDefault="001940AC" w:rsidP="001940AC">
            <w:pPr>
              <w:tabs>
                <w:tab w:val="left" w:pos="3159"/>
              </w:tabs>
              <w:rPr>
                <w:lang w:eastAsia="en-GB"/>
              </w:rPr>
            </w:pPr>
          </w:p>
          <w:p w14:paraId="0D12499F" w14:textId="16750015" w:rsidR="001940AC" w:rsidRPr="001A6D21" w:rsidRDefault="001940AC" w:rsidP="001940AC">
            <w:pPr>
              <w:tabs>
                <w:tab w:val="left" w:pos="3159"/>
              </w:tabs>
              <w:rPr>
                <w:lang w:eastAsia="en-GB"/>
              </w:rPr>
            </w:pPr>
            <w:r>
              <w:rPr>
                <w:lang w:eastAsia="en-GB"/>
              </w:rPr>
              <w:t xml:space="preserve">Attend any necessary training to support the tools and assess which tools will be most appropriate to use in our school. </w:t>
            </w:r>
          </w:p>
        </w:tc>
        <w:tc>
          <w:tcPr>
            <w:tcW w:w="1277" w:type="dxa"/>
          </w:tcPr>
          <w:p w14:paraId="119F1F33" w14:textId="74B4C1E2" w:rsidR="00EA06EF" w:rsidRPr="001A6D21" w:rsidRDefault="00C61F74" w:rsidP="00EA06EF">
            <w:pPr>
              <w:tabs>
                <w:tab w:val="left" w:pos="3159"/>
              </w:tabs>
              <w:rPr>
                <w:lang w:eastAsia="en-GB"/>
              </w:rPr>
            </w:pPr>
            <w:r>
              <w:rPr>
                <w:lang w:eastAsia="en-GB"/>
              </w:rPr>
              <w:lastRenderedPageBreak/>
              <w:t>SENCO</w:t>
            </w:r>
          </w:p>
        </w:tc>
        <w:tc>
          <w:tcPr>
            <w:tcW w:w="1717" w:type="dxa"/>
          </w:tcPr>
          <w:p w14:paraId="78387844" w14:textId="77777777" w:rsidR="00C61F74" w:rsidRDefault="00C61F74" w:rsidP="00C61F74">
            <w:pPr>
              <w:tabs>
                <w:tab w:val="left" w:pos="3159"/>
              </w:tabs>
              <w:rPr>
                <w:lang w:eastAsia="en-GB"/>
              </w:rPr>
            </w:pPr>
            <w:r>
              <w:rPr>
                <w:lang w:eastAsia="en-GB"/>
              </w:rPr>
              <w:t>Time for training.</w:t>
            </w:r>
          </w:p>
          <w:p w14:paraId="296AD08D" w14:textId="77777777" w:rsidR="00C61F74" w:rsidRDefault="00C61F74" w:rsidP="00C61F74">
            <w:pPr>
              <w:tabs>
                <w:tab w:val="left" w:pos="3159"/>
              </w:tabs>
              <w:rPr>
                <w:lang w:eastAsia="en-GB"/>
              </w:rPr>
            </w:pPr>
          </w:p>
          <w:p w14:paraId="01CF70D7" w14:textId="5D132AB6" w:rsidR="00C61F74" w:rsidRDefault="00C61F74" w:rsidP="00C61F74">
            <w:pPr>
              <w:tabs>
                <w:tab w:val="left" w:pos="3159"/>
              </w:tabs>
              <w:rPr>
                <w:lang w:eastAsia="en-GB"/>
              </w:rPr>
            </w:pPr>
            <w:r>
              <w:rPr>
                <w:lang w:eastAsia="en-GB"/>
              </w:rPr>
              <w:t xml:space="preserve">Funds for any paid for training or packages that </w:t>
            </w:r>
            <w:r>
              <w:rPr>
                <w:lang w:eastAsia="en-GB"/>
              </w:rPr>
              <w:lastRenderedPageBreak/>
              <w:t xml:space="preserve">have been agreed to use for identification of needs. </w:t>
            </w:r>
          </w:p>
          <w:p w14:paraId="0E28A3C0" w14:textId="77777777" w:rsidR="00C61F74" w:rsidRDefault="00C61F74" w:rsidP="00C61F74">
            <w:pPr>
              <w:tabs>
                <w:tab w:val="left" w:pos="3159"/>
              </w:tabs>
              <w:rPr>
                <w:lang w:eastAsia="en-GB"/>
              </w:rPr>
            </w:pPr>
          </w:p>
          <w:p w14:paraId="207C911D" w14:textId="745F2E94" w:rsidR="00EA06EF" w:rsidRPr="001A6D21" w:rsidRDefault="00C61F74" w:rsidP="00EA06EF">
            <w:pPr>
              <w:tabs>
                <w:tab w:val="left" w:pos="3159"/>
              </w:tabs>
              <w:rPr>
                <w:lang w:eastAsia="en-GB"/>
              </w:rPr>
            </w:pPr>
            <w:r>
              <w:rPr>
                <w:lang w:eastAsia="en-GB"/>
              </w:rPr>
              <w:t xml:space="preserve">Outside agencies input, </w:t>
            </w:r>
            <w:r w:rsidR="00BC0860">
              <w:rPr>
                <w:lang w:eastAsia="en-GB"/>
              </w:rPr>
              <w:t>advice,</w:t>
            </w:r>
            <w:r>
              <w:rPr>
                <w:lang w:eastAsia="en-GB"/>
              </w:rPr>
              <w:t xml:space="preserve"> and support. </w:t>
            </w:r>
          </w:p>
        </w:tc>
        <w:tc>
          <w:tcPr>
            <w:tcW w:w="3413" w:type="dxa"/>
          </w:tcPr>
          <w:p w14:paraId="6B0E63F5" w14:textId="0C40FCE0" w:rsidR="00EA06EF" w:rsidRDefault="00267DDF" w:rsidP="00EA06EF">
            <w:pPr>
              <w:tabs>
                <w:tab w:val="left" w:pos="3159"/>
              </w:tabs>
              <w:rPr>
                <w:lang w:eastAsia="en-GB"/>
              </w:rPr>
            </w:pPr>
            <w:r>
              <w:rPr>
                <w:lang w:eastAsia="en-GB"/>
              </w:rPr>
              <w:lastRenderedPageBreak/>
              <w:t xml:space="preserve">By the end of the </w:t>
            </w:r>
            <w:r w:rsidR="000B6004">
              <w:rPr>
                <w:lang w:eastAsia="en-GB"/>
              </w:rPr>
              <w:t>year,</w:t>
            </w:r>
            <w:r>
              <w:rPr>
                <w:lang w:eastAsia="en-GB"/>
              </w:rPr>
              <w:t xml:space="preserve"> we will have systems in place to assist the identification of specific needs. </w:t>
            </w:r>
          </w:p>
          <w:p w14:paraId="666667CC" w14:textId="77777777" w:rsidR="00267DDF" w:rsidRDefault="00267DDF" w:rsidP="00EA06EF">
            <w:pPr>
              <w:tabs>
                <w:tab w:val="left" w:pos="3159"/>
              </w:tabs>
              <w:rPr>
                <w:lang w:eastAsia="en-GB"/>
              </w:rPr>
            </w:pPr>
          </w:p>
          <w:p w14:paraId="720C4CD1" w14:textId="77777777" w:rsidR="00267DDF" w:rsidRDefault="00267DDF" w:rsidP="00EA06EF">
            <w:pPr>
              <w:tabs>
                <w:tab w:val="left" w:pos="3159"/>
              </w:tabs>
              <w:rPr>
                <w:lang w:eastAsia="en-GB"/>
              </w:rPr>
            </w:pPr>
            <w:r>
              <w:rPr>
                <w:lang w:eastAsia="en-GB"/>
              </w:rPr>
              <w:t xml:space="preserve">By the end of the year the impact would be that through easier and </w:t>
            </w:r>
            <w:r>
              <w:rPr>
                <w:lang w:eastAsia="en-GB"/>
              </w:rPr>
              <w:lastRenderedPageBreak/>
              <w:t xml:space="preserve">more efficient identification of t-needs children will be able to be provided with appropriate support internally or from outside agencies. </w:t>
            </w:r>
          </w:p>
          <w:p w14:paraId="5DAEACB0" w14:textId="77777777" w:rsidR="00267DDF" w:rsidRDefault="00267DDF" w:rsidP="00EA06EF">
            <w:pPr>
              <w:tabs>
                <w:tab w:val="left" w:pos="3159"/>
              </w:tabs>
              <w:rPr>
                <w:lang w:eastAsia="en-GB"/>
              </w:rPr>
            </w:pPr>
          </w:p>
          <w:p w14:paraId="65D7D81B" w14:textId="5CEBD09B" w:rsidR="00267DDF" w:rsidRPr="001A6D21" w:rsidRDefault="00267DDF" w:rsidP="00EA06EF">
            <w:pPr>
              <w:tabs>
                <w:tab w:val="left" w:pos="3159"/>
              </w:tabs>
              <w:rPr>
                <w:lang w:eastAsia="en-GB"/>
              </w:rPr>
            </w:pPr>
          </w:p>
        </w:tc>
        <w:tc>
          <w:tcPr>
            <w:tcW w:w="1309" w:type="dxa"/>
          </w:tcPr>
          <w:p w14:paraId="47FDF572" w14:textId="17E5D5ED" w:rsidR="00EA06EF" w:rsidRDefault="00267DDF" w:rsidP="00EA06EF">
            <w:pPr>
              <w:tabs>
                <w:tab w:val="left" w:pos="3159"/>
              </w:tabs>
              <w:rPr>
                <w:lang w:eastAsia="en-GB"/>
              </w:rPr>
            </w:pPr>
            <w:r>
              <w:rPr>
                <w:lang w:eastAsia="en-GB"/>
              </w:rPr>
              <w:lastRenderedPageBreak/>
              <w:t>Systems in place by Spring 2022</w:t>
            </w:r>
          </w:p>
          <w:p w14:paraId="349A2C17" w14:textId="77777777" w:rsidR="00267DDF" w:rsidRDefault="00267DDF" w:rsidP="00EA06EF">
            <w:pPr>
              <w:tabs>
                <w:tab w:val="left" w:pos="3159"/>
              </w:tabs>
              <w:rPr>
                <w:lang w:eastAsia="en-GB"/>
              </w:rPr>
            </w:pPr>
          </w:p>
          <w:p w14:paraId="248A6418" w14:textId="54B2C847" w:rsidR="00267DDF" w:rsidRPr="001A6D21" w:rsidRDefault="00267DDF" w:rsidP="00EA06EF">
            <w:pPr>
              <w:tabs>
                <w:tab w:val="left" w:pos="3159"/>
              </w:tabs>
              <w:rPr>
                <w:lang w:eastAsia="en-GB"/>
              </w:rPr>
            </w:pPr>
            <w:r>
              <w:rPr>
                <w:lang w:eastAsia="en-GB"/>
              </w:rPr>
              <w:lastRenderedPageBreak/>
              <w:t>Review summer 2022</w:t>
            </w:r>
          </w:p>
        </w:tc>
      </w:tr>
      <w:tr w:rsidR="006E4AAC" w14:paraId="36AB993C" w14:textId="77777777" w:rsidTr="006E4AAC">
        <w:tc>
          <w:tcPr>
            <w:tcW w:w="2172" w:type="dxa"/>
          </w:tcPr>
          <w:p w14:paraId="50B0090A" w14:textId="77777777" w:rsidR="006E4AAC" w:rsidRDefault="006E4AAC" w:rsidP="006E4AAC">
            <w:pPr>
              <w:rPr>
                <w:rFonts w:ascii="Calibri" w:hAnsi="Calibri" w:cs="Calibri"/>
                <w:b/>
                <w:bCs/>
                <w:color w:val="000000"/>
              </w:rPr>
            </w:pPr>
            <w:r>
              <w:rPr>
                <w:rStyle w:val="apple-converted-space"/>
                <w:rFonts w:ascii="Calibri" w:hAnsi="Calibri" w:cs="Calibri"/>
                <w:color w:val="000000"/>
              </w:rPr>
              <w:lastRenderedPageBreak/>
              <w:t> </w:t>
            </w:r>
            <w:r w:rsidRPr="00D819E3">
              <w:rPr>
                <w:rFonts w:ascii="Calibri" w:hAnsi="Calibri" w:cs="Calibri"/>
                <w:b/>
                <w:bCs/>
                <w:color w:val="000000"/>
              </w:rPr>
              <w:t xml:space="preserve">To improve attainment and progress of SEND children in </w:t>
            </w:r>
            <w:r>
              <w:rPr>
                <w:rFonts w:ascii="Calibri" w:hAnsi="Calibri" w:cs="Calibri"/>
                <w:b/>
                <w:bCs/>
                <w:color w:val="000000"/>
              </w:rPr>
              <w:t>r</w:t>
            </w:r>
            <w:r w:rsidRPr="00D819E3">
              <w:rPr>
                <w:rFonts w:ascii="Calibri" w:hAnsi="Calibri" w:cs="Calibri"/>
                <w:b/>
                <w:bCs/>
                <w:color w:val="000000"/>
              </w:rPr>
              <w:t xml:space="preserve">eading, writing and Maths  </w:t>
            </w:r>
          </w:p>
          <w:p w14:paraId="0C57A8AA" w14:textId="77777777" w:rsidR="006E4AAC" w:rsidRDefault="006E4AAC" w:rsidP="006E4AAC">
            <w:pPr>
              <w:rPr>
                <w:rFonts w:ascii="Calibri" w:hAnsi="Calibri" w:cs="Calibri"/>
                <w:b/>
                <w:bCs/>
                <w:color w:val="000000"/>
              </w:rPr>
            </w:pPr>
          </w:p>
          <w:p w14:paraId="19EE480B" w14:textId="77777777" w:rsidR="006E4AAC" w:rsidRDefault="006E4AAC" w:rsidP="006E4AAC">
            <w:pPr>
              <w:rPr>
                <w:rFonts w:ascii="Calibri" w:hAnsi="Calibri" w:cs="Calibri"/>
                <w:color w:val="000000"/>
              </w:rPr>
            </w:pPr>
            <w:r w:rsidRPr="00D819E3">
              <w:rPr>
                <w:rFonts w:ascii="Calibri" w:hAnsi="Calibri" w:cs="Calibri"/>
                <w:color w:val="000000"/>
              </w:rPr>
              <w:t xml:space="preserve">Ongoing due to disrupted 2020-21 school year. </w:t>
            </w:r>
          </w:p>
          <w:p w14:paraId="561D34CE" w14:textId="654E9002" w:rsidR="006E4AAC" w:rsidRPr="00560778" w:rsidRDefault="006E4AAC" w:rsidP="006E4AAC">
            <w:pPr>
              <w:tabs>
                <w:tab w:val="left" w:pos="3159"/>
              </w:tabs>
              <w:rPr>
                <w:lang w:eastAsia="en-GB"/>
              </w:rPr>
            </w:pPr>
            <w:r>
              <w:rPr>
                <w:rFonts w:ascii="Calibri" w:hAnsi="Calibri" w:cs="Calibri"/>
                <w:color w:val="000000"/>
              </w:rPr>
              <w:t>Developing due to the Little Wandle Phonics scheme in place since Autumn 2021.</w:t>
            </w:r>
          </w:p>
        </w:tc>
        <w:tc>
          <w:tcPr>
            <w:tcW w:w="4060" w:type="dxa"/>
          </w:tcPr>
          <w:p w14:paraId="5DB1C8AA" w14:textId="77777777" w:rsidR="006E4AAC" w:rsidRDefault="006E4AAC" w:rsidP="006E4AAC">
            <w:pPr>
              <w:pStyle w:val="ListParagraph"/>
              <w:numPr>
                <w:ilvl w:val="0"/>
                <w:numId w:val="7"/>
              </w:numPr>
              <w:spacing w:before="100" w:beforeAutospacing="1" w:after="100" w:afterAutospacing="1"/>
              <w:rPr>
                <w:rFonts w:cs="Arial"/>
                <w:sz w:val="24"/>
                <w:szCs w:val="24"/>
              </w:rPr>
            </w:pPr>
            <w:r>
              <w:rPr>
                <w:rFonts w:cs="Arial"/>
                <w:sz w:val="24"/>
                <w:szCs w:val="24"/>
              </w:rPr>
              <w:t xml:space="preserve">Review areas of need across all years and which areas of support are required. Ascertain any possible barriers to learning. </w:t>
            </w:r>
          </w:p>
          <w:p w14:paraId="086C124E" w14:textId="77777777" w:rsidR="006E4AAC" w:rsidRDefault="006E4AAC" w:rsidP="006E4AAC">
            <w:pPr>
              <w:pStyle w:val="ListParagraph"/>
              <w:numPr>
                <w:ilvl w:val="0"/>
                <w:numId w:val="7"/>
              </w:numPr>
              <w:spacing w:before="100" w:beforeAutospacing="1" w:after="100" w:afterAutospacing="1"/>
              <w:rPr>
                <w:rFonts w:cs="Arial"/>
                <w:sz w:val="24"/>
                <w:szCs w:val="24"/>
              </w:rPr>
            </w:pPr>
            <w:r>
              <w:rPr>
                <w:rFonts w:cs="Arial"/>
                <w:sz w:val="24"/>
                <w:szCs w:val="24"/>
              </w:rPr>
              <w:t xml:space="preserve">Ensure all staff are aware of which children require their needs to be met and what areas of reading, writing and maths need to be a focus. </w:t>
            </w:r>
          </w:p>
          <w:p w14:paraId="3506E712" w14:textId="77777777" w:rsidR="006E4AAC" w:rsidRDefault="006E4AAC" w:rsidP="006E4AAC">
            <w:pPr>
              <w:pStyle w:val="ListParagraph"/>
              <w:numPr>
                <w:ilvl w:val="0"/>
                <w:numId w:val="7"/>
              </w:numPr>
              <w:spacing w:before="100" w:beforeAutospacing="1" w:after="100" w:afterAutospacing="1"/>
              <w:rPr>
                <w:rFonts w:cs="Arial"/>
                <w:sz w:val="24"/>
                <w:szCs w:val="24"/>
              </w:rPr>
            </w:pPr>
            <w:r>
              <w:rPr>
                <w:rFonts w:cs="Arial"/>
                <w:sz w:val="24"/>
                <w:szCs w:val="24"/>
              </w:rPr>
              <w:t xml:space="preserve">Support staff in applying strategies across the curriculum to support learning and enable an inclusive approach. </w:t>
            </w:r>
          </w:p>
          <w:p w14:paraId="64DB61DF" w14:textId="77777777" w:rsidR="006E4AAC" w:rsidRDefault="006E4AAC" w:rsidP="006E4AAC">
            <w:pPr>
              <w:pStyle w:val="ListParagraph"/>
              <w:numPr>
                <w:ilvl w:val="0"/>
                <w:numId w:val="7"/>
              </w:numPr>
              <w:spacing w:before="100" w:beforeAutospacing="1" w:after="100" w:afterAutospacing="1"/>
              <w:rPr>
                <w:rFonts w:cs="Arial"/>
                <w:sz w:val="24"/>
                <w:szCs w:val="24"/>
              </w:rPr>
            </w:pPr>
            <w:r>
              <w:rPr>
                <w:rFonts w:cs="Arial"/>
                <w:sz w:val="24"/>
                <w:szCs w:val="24"/>
              </w:rPr>
              <w:t>Work alongside the reading leader, EYFS and KS1 staff with regards to phonics interventions, catch up and assessment.</w:t>
            </w:r>
          </w:p>
          <w:p w14:paraId="397FB15B" w14:textId="11F7778B" w:rsidR="006E4AAC" w:rsidRPr="001940AC" w:rsidRDefault="006E4AAC" w:rsidP="006E4AAC">
            <w:pPr>
              <w:spacing w:before="100" w:beforeAutospacing="1" w:after="100" w:afterAutospacing="1"/>
              <w:rPr>
                <w:rFonts w:cs="Arial"/>
                <w:sz w:val="24"/>
                <w:szCs w:val="24"/>
              </w:rPr>
            </w:pPr>
          </w:p>
        </w:tc>
        <w:tc>
          <w:tcPr>
            <w:tcW w:w="1277" w:type="dxa"/>
          </w:tcPr>
          <w:p w14:paraId="15ED74E0" w14:textId="77777777" w:rsidR="006E4AAC" w:rsidRDefault="006E4AAC" w:rsidP="006E4AAC">
            <w:pPr>
              <w:tabs>
                <w:tab w:val="left" w:pos="3159"/>
              </w:tabs>
              <w:rPr>
                <w:lang w:eastAsia="en-GB"/>
              </w:rPr>
            </w:pPr>
            <w:r>
              <w:rPr>
                <w:lang w:eastAsia="en-GB"/>
              </w:rPr>
              <w:t xml:space="preserve">All staff </w:t>
            </w:r>
          </w:p>
          <w:p w14:paraId="59547D46" w14:textId="77777777" w:rsidR="006E4AAC" w:rsidRDefault="006E4AAC" w:rsidP="006E4AAC">
            <w:pPr>
              <w:tabs>
                <w:tab w:val="left" w:pos="3159"/>
              </w:tabs>
              <w:rPr>
                <w:lang w:eastAsia="en-GB"/>
              </w:rPr>
            </w:pPr>
            <w:r>
              <w:rPr>
                <w:lang w:eastAsia="en-GB"/>
              </w:rPr>
              <w:t xml:space="preserve">SENCO </w:t>
            </w:r>
          </w:p>
          <w:p w14:paraId="46082B35" w14:textId="77777777" w:rsidR="006E4AAC" w:rsidRDefault="006E4AAC" w:rsidP="006E4AAC">
            <w:pPr>
              <w:tabs>
                <w:tab w:val="left" w:pos="3159"/>
              </w:tabs>
              <w:rPr>
                <w:lang w:eastAsia="en-GB"/>
              </w:rPr>
            </w:pPr>
            <w:r>
              <w:rPr>
                <w:lang w:eastAsia="en-GB"/>
              </w:rPr>
              <w:t>Headteacher</w:t>
            </w:r>
          </w:p>
          <w:p w14:paraId="72C3C6D3" w14:textId="7C1AD7EE" w:rsidR="006E4AAC" w:rsidRPr="00560778" w:rsidRDefault="006E4AAC" w:rsidP="006E4AAC">
            <w:pPr>
              <w:tabs>
                <w:tab w:val="left" w:pos="3159"/>
              </w:tabs>
              <w:rPr>
                <w:lang w:eastAsia="en-GB"/>
              </w:rPr>
            </w:pPr>
          </w:p>
        </w:tc>
        <w:tc>
          <w:tcPr>
            <w:tcW w:w="1717" w:type="dxa"/>
          </w:tcPr>
          <w:p w14:paraId="72500953" w14:textId="77777777" w:rsidR="006E4AAC" w:rsidRDefault="006E4AAC" w:rsidP="006E4AAC">
            <w:pPr>
              <w:pStyle w:val="ListParagraph"/>
              <w:numPr>
                <w:ilvl w:val="0"/>
                <w:numId w:val="3"/>
              </w:numPr>
              <w:tabs>
                <w:tab w:val="left" w:pos="3159"/>
              </w:tabs>
              <w:ind w:left="0"/>
              <w:rPr>
                <w:lang w:eastAsia="en-GB"/>
              </w:rPr>
            </w:pPr>
            <w:r>
              <w:rPr>
                <w:lang w:eastAsia="en-GB"/>
              </w:rPr>
              <w:t xml:space="preserve">Time and funding for any ‘catch up’ sessions or pre-teaching / reinforcing of learning sessions. </w:t>
            </w:r>
          </w:p>
          <w:p w14:paraId="1330CA32" w14:textId="77777777" w:rsidR="006E4AAC" w:rsidRDefault="006E4AAC" w:rsidP="006E4AAC">
            <w:pPr>
              <w:tabs>
                <w:tab w:val="left" w:pos="3159"/>
              </w:tabs>
              <w:rPr>
                <w:lang w:eastAsia="en-GB"/>
              </w:rPr>
            </w:pPr>
          </w:p>
          <w:p w14:paraId="5BAF7387" w14:textId="482B1C07" w:rsidR="006E4AAC" w:rsidRPr="00560778" w:rsidRDefault="006E4AAC" w:rsidP="006E4AAC">
            <w:pPr>
              <w:tabs>
                <w:tab w:val="left" w:pos="3159"/>
              </w:tabs>
              <w:rPr>
                <w:lang w:eastAsia="en-GB"/>
              </w:rPr>
            </w:pPr>
            <w:r>
              <w:rPr>
                <w:lang w:eastAsia="en-GB"/>
              </w:rPr>
              <w:t xml:space="preserve">Any training linked to how to support children with English and maths and break down any barriers to learning. </w:t>
            </w:r>
          </w:p>
        </w:tc>
        <w:tc>
          <w:tcPr>
            <w:tcW w:w="3413" w:type="dxa"/>
          </w:tcPr>
          <w:p w14:paraId="4914FE5E" w14:textId="09B2A525" w:rsidR="006E4AAC" w:rsidRDefault="006E4AAC" w:rsidP="006E4AAC">
            <w:pPr>
              <w:tabs>
                <w:tab w:val="left" w:pos="3159"/>
              </w:tabs>
              <w:rPr>
                <w:lang w:eastAsia="en-GB"/>
              </w:rPr>
            </w:pPr>
            <w:r>
              <w:rPr>
                <w:lang w:eastAsia="en-GB"/>
              </w:rPr>
              <w:t xml:space="preserve">By the end of the year, we would aim to have evidence of appropriate levels of progress amongst our children who have SEN support. </w:t>
            </w:r>
          </w:p>
          <w:p w14:paraId="5706B61D" w14:textId="77777777" w:rsidR="006E4AAC" w:rsidRDefault="006E4AAC" w:rsidP="006E4AAC">
            <w:pPr>
              <w:tabs>
                <w:tab w:val="left" w:pos="3159"/>
              </w:tabs>
              <w:rPr>
                <w:lang w:eastAsia="en-GB"/>
              </w:rPr>
            </w:pPr>
          </w:p>
          <w:p w14:paraId="76FCB44C" w14:textId="2063F9CA" w:rsidR="006E4AAC" w:rsidRDefault="006E4AAC" w:rsidP="006E4AAC">
            <w:pPr>
              <w:tabs>
                <w:tab w:val="left" w:pos="3159"/>
              </w:tabs>
              <w:rPr>
                <w:lang w:eastAsia="en-GB"/>
              </w:rPr>
            </w:pPr>
            <w:r>
              <w:rPr>
                <w:lang w:eastAsia="en-GB"/>
              </w:rPr>
              <w:t xml:space="preserve">Children’s well-being will be positively impacted through growth of confidence and understanding. </w:t>
            </w:r>
          </w:p>
          <w:p w14:paraId="58F67708" w14:textId="77777777" w:rsidR="006E4AAC" w:rsidRDefault="006E4AAC" w:rsidP="006E4AAC">
            <w:pPr>
              <w:tabs>
                <w:tab w:val="left" w:pos="3159"/>
              </w:tabs>
              <w:rPr>
                <w:lang w:eastAsia="en-GB"/>
              </w:rPr>
            </w:pPr>
          </w:p>
          <w:p w14:paraId="74EFEB04" w14:textId="579DBA07" w:rsidR="006E4AAC" w:rsidRPr="00560778" w:rsidRDefault="006E4AAC" w:rsidP="006E4AAC">
            <w:pPr>
              <w:tabs>
                <w:tab w:val="left" w:pos="3159"/>
              </w:tabs>
              <w:rPr>
                <w:lang w:eastAsia="en-GB"/>
              </w:rPr>
            </w:pPr>
          </w:p>
        </w:tc>
        <w:tc>
          <w:tcPr>
            <w:tcW w:w="1309" w:type="dxa"/>
          </w:tcPr>
          <w:p w14:paraId="5799E378" w14:textId="77777777" w:rsidR="006E4AAC" w:rsidRDefault="006E4AAC" w:rsidP="006E4AAC">
            <w:pPr>
              <w:tabs>
                <w:tab w:val="left" w:pos="3159"/>
              </w:tabs>
              <w:rPr>
                <w:lang w:eastAsia="en-GB"/>
              </w:rPr>
            </w:pPr>
            <w:r>
              <w:rPr>
                <w:lang w:eastAsia="en-GB"/>
              </w:rPr>
              <w:t xml:space="preserve">Across the 2021-22 academic year. </w:t>
            </w:r>
          </w:p>
          <w:p w14:paraId="45B85114" w14:textId="77777777" w:rsidR="006E4AAC" w:rsidRDefault="006E4AAC" w:rsidP="006E4AAC">
            <w:pPr>
              <w:tabs>
                <w:tab w:val="left" w:pos="3159"/>
              </w:tabs>
              <w:rPr>
                <w:lang w:eastAsia="en-GB"/>
              </w:rPr>
            </w:pPr>
          </w:p>
          <w:p w14:paraId="3317E4A7" w14:textId="4B0B47FA" w:rsidR="006E4AAC" w:rsidRDefault="006E4AAC" w:rsidP="006E4AAC">
            <w:pPr>
              <w:tabs>
                <w:tab w:val="left" w:pos="3159"/>
              </w:tabs>
              <w:rPr>
                <w:b/>
                <w:sz w:val="28"/>
                <w:u w:val="single"/>
                <w:lang w:eastAsia="en-GB"/>
              </w:rPr>
            </w:pPr>
            <w:r>
              <w:rPr>
                <w:lang w:eastAsia="en-GB"/>
              </w:rPr>
              <w:t>Review summer 2022</w:t>
            </w:r>
          </w:p>
        </w:tc>
      </w:tr>
    </w:tbl>
    <w:p w14:paraId="5A77560C" w14:textId="77777777" w:rsidR="00EA06EF" w:rsidRPr="00305CA0" w:rsidRDefault="00EA06EF" w:rsidP="00EA06EF">
      <w:pPr>
        <w:tabs>
          <w:tab w:val="left" w:pos="3159"/>
        </w:tabs>
        <w:spacing w:after="0"/>
        <w:rPr>
          <w:b/>
          <w:sz w:val="28"/>
          <w:u w:val="single"/>
          <w:lang w:eastAsia="en-GB"/>
        </w:rPr>
      </w:pPr>
    </w:p>
    <w:p w14:paraId="2F2CEE2A" w14:textId="77777777" w:rsidR="00EA06EF" w:rsidRDefault="00EA06EF" w:rsidP="00EA06EF">
      <w:pPr>
        <w:spacing w:after="0"/>
      </w:pPr>
    </w:p>
    <w:sectPr w:rsidR="00EA06EF" w:rsidSect="00F73AD5">
      <w:headerReference w:type="default" r:id="rId14"/>
      <w:footerReference w:type="default" r:id="rId15"/>
      <w:pgSz w:w="16838" w:h="11906" w:orient="landscape"/>
      <w:pgMar w:top="67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C613" w14:textId="77777777" w:rsidR="006F2CEA" w:rsidRDefault="006F2CEA" w:rsidP="00EA06EF">
      <w:pPr>
        <w:spacing w:after="0" w:line="240" w:lineRule="auto"/>
      </w:pPr>
      <w:r>
        <w:separator/>
      </w:r>
    </w:p>
  </w:endnote>
  <w:endnote w:type="continuationSeparator" w:id="0">
    <w:p w14:paraId="2E6AD4A4" w14:textId="77777777" w:rsidR="006F2CEA" w:rsidRDefault="006F2CEA" w:rsidP="00EA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68083"/>
      <w:docPartObj>
        <w:docPartGallery w:val="Page Numbers (Bottom of Page)"/>
        <w:docPartUnique/>
      </w:docPartObj>
    </w:sdtPr>
    <w:sdtEndPr>
      <w:rPr>
        <w:noProof/>
      </w:rPr>
    </w:sdtEndPr>
    <w:sdtContent>
      <w:p w14:paraId="15701689" w14:textId="77777777" w:rsidR="00EA06EF" w:rsidRDefault="00EA06EF">
        <w:pPr>
          <w:pStyle w:val="Footer"/>
          <w:jc w:val="center"/>
        </w:pPr>
        <w:r>
          <w:fldChar w:fldCharType="begin"/>
        </w:r>
        <w:r>
          <w:instrText xml:space="preserve"> PAGE   \* MERGEFORMAT </w:instrText>
        </w:r>
        <w:r>
          <w:fldChar w:fldCharType="separate"/>
        </w:r>
        <w:r w:rsidR="00AE5455">
          <w:rPr>
            <w:noProof/>
          </w:rPr>
          <w:t>12</w:t>
        </w:r>
        <w:r>
          <w:rPr>
            <w:noProof/>
          </w:rPr>
          <w:fldChar w:fldCharType="end"/>
        </w:r>
      </w:p>
    </w:sdtContent>
  </w:sdt>
  <w:p w14:paraId="081D3B7F" w14:textId="77777777" w:rsidR="00EA06EF" w:rsidRDefault="00EA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CD52" w14:textId="77777777" w:rsidR="006F2CEA" w:rsidRDefault="006F2CEA" w:rsidP="00EA06EF">
      <w:pPr>
        <w:spacing w:after="0" w:line="240" w:lineRule="auto"/>
      </w:pPr>
      <w:r>
        <w:separator/>
      </w:r>
    </w:p>
  </w:footnote>
  <w:footnote w:type="continuationSeparator" w:id="0">
    <w:p w14:paraId="2146CAB5" w14:textId="77777777" w:rsidR="006F2CEA" w:rsidRDefault="006F2CEA" w:rsidP="00EA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DB09" w14:textId="77777777" w:rsidR="00EA06EF" w:rsidRDefault="00EA06EF">
    <w:pPr>
      <w:pStyle w:val="Header"/>
    </w:pPr>
    <w:r w:rsidRPr="00503D4A">
      <w:rPr>
        <w:noProof/>
        <w:lang w:eastAsia="en-GB"/>
      </w:rPr>
      <w:drawing>
        <wp:anchor distT="0" distB="0" distL="114300" distR="114300" simplePos="0" relativeHeight="251659264" behindDoc="1" locked="0" layoutInCell="1" allowOverlap="1" wp14:anchorId="5956F7EA" wp14:editId="7871A133">
          <wp:simplePos x="0" y="0"/>
          <wp:positionH relativeFrom="page">
            <wp:posOffset>8227695</wp:posOffset>
          </wp:positionH>
          <wp:positionV relativeFrom="paragraph">
            <wp:posOffset>-394667</wp:posOffset>
          </wp:positionV>
          <wp:extent cx="1991995" cy="858520"/>
          <wp:effectExtent l="0" t="0" r="8255" b="0"/>
          <wp:wrapTight wrapText="bothSides">
            <wp:wrapPolygon edited="0">
              <wp:start x="0" y="0"/>
              <wp:lineTo x="0" y="21089"/>
              <wp:lineTo x="21483" y="21089"/>
              <wp:lineTo x="21483" y="0"/>
              <wp:lineTo x="0" y="0"/>
            </wp:wrapPolygon>
          </wp:wrapTight>
          <wp:docPr id="47" name="Picture 47" descr="C:\Users\HCarlin\OneDrive - Roche Primary\tp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Carlin\OneDrive - Roche Primary\tpa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858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3D4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ADEAC74" w14:textId="77777777" w:rsidR="00EA06EF" w:rsidRDefault="00EA0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05335"/>
    <w:multiLevelType w:val="hybridMultilevel"/>
    <w:tmpl w:val="9A7C111C"/>
    <w:lvl w:ilvl="0" w:tplc="449A20E6">
      <w:start w:val="16"/>
      <w:numFmt w:val="bullet"/>
      <w:lvlText w:val=""/>
      <w:lvlJc w:val="left"/>
      <w:pPr>
        <w:ind w:left="720" w:hanging="360"/>
      </w:pPr>
      <w:rPr>
        <w:rFonts w:ascii="Symbol" w:eastAsiaTheme="minorHAnsi" w:hAnsi="Symbo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00084"/>
    <w:multiLevelType w:val="hybridMultilevel"/>
    <w:tmpl w:val="EF9E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D6448"/>
    <w:multiLevelType w:val="multilevel"/>
    <w:tmpl w:val="F730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1756DB"/>
    <w:multiLevelType w:val="hybridMultilevel"/>
    <w:tmpl w:val="9FD8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8349B"/>
    <w:multiLevelType w:val="hybridMultilevel"/>
    <w:tmpl w:val="80E677D6"/>
    <w:lvl w:ilvl="0" w:tplc="133C3736">
      <w:start w:val="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3E5D81"/>
    <w:multiLevelType w:val="multilevel"/>
    <w:tmpl w:val="D558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203C38"/>
    <w:multiLevelType w:val="hybridMultilevel"/>
    <w:tmpl w:val="031A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6EF"/>
    <w:rsid w:val="00042289"/>
    <w:rsid w:val="000B6004"/>
    <w:rsid w:val="000B6E95"/>
    <w:rsid w:val="00135FDD"/>
    <w:rsid w:val="001405AD"/>
    <w:rsid w:val="00147CFD"/>
    <w:rsid w:val="0016195F"/>
    <w:rsid w:val="001940AC"/>
    <w:rsid w:val="001A082A"/>
    <w:rsid w:val="001C4D3D"/>
    <w:rsid w:val="001F22D3"/>
    <w:rsid w:val="002061F7"/>
    <w:rsid w:val="0020782B"/>
    <w:rsid w:val="00226584"/>
    <w:rsid w:val="00267DDF"/>
    <w:rsid w:val="002D2557"/>
    <w:rsid w:val="002D2E4E"/>
    <w:rsid w:val="002D4D70"/>
    <w:rsid w:val="00364CEE"/>
    <w:rsid w:val="003824C8"/>
    <w:rsid w:val="003B38A9"/>
    <w:rsid w:val="003E6437"/>
    <w:rsid w:val="00465438"/>
    <w:rsid w:val="004A40CD"/>
    <w:rsid w:val="005241C9"/>
    <w:rsid w:val="0052795C"/>
    <w:rsid w:val="005376C6"/>
    <w:rsid w:val="005725E3"/>
    <w:rsid w:val="00583B55"/>
    <w:rsid w:val="005931F8"/>
    <w:rsid w:val="006739FB"/>
    <w:rsid w:val="00686FB2"/>
    <w:rsid w:val="00687D31"/>
    <w:rsid w:val="006A6B99"/>
    <w:rsid w:val="006D6405"/>
    <w:rsid w:val="006E0E07"/>
    <w:rsid w:val="006E4AAC"/>
    <w:rsid w:val="006F2CEA"/>
    <w:rsid w:val="007012FC"/>
    <w:rsid w:val="00790842"/>
    <w:rsid w:val="007B029B"/>
    <w:rsid w:val="007B442C"/>
    <w:rsid w:val="007C5978"/>
    <w:rsid w:val="007E765C"/>
    <w:rsid w:val="00873818"/>
    <w:rsid w:val="00890237"/>
    <w:rsid w:val="008A2893"/>
    <w:rsid w:val="008F4FE2"/>
    <w:rsid w:val="00912FD5"/>
    <w:rsid w:val="009165D8"/>
    <w:rsid w:val="00963C00"/>
    <w:rsid w:val="00991814"/>
    <w:rsid w:val="009B7ED9"/>
    <w:rsid w:val="009E7720"/>
    <w:rsid w:val="00A24D94"/>
    <w:rsid w:val="00A4514F"/>
    <w:rsid w:val="00A761D2"/>
    <w:rsid w:val="00AA29FC"/>
    <w:rsid w:val="00AC283B"/>
    <w:rsid w:val="00AC3786"/>
    <w:rsid w:val="00AC6CC2"/>
    <w:rsid w:val="00AE47B6"/>
    <w:rsid w:val="00AE5455"/>
    <w:rsid w:val="00AE757F"/>
    <w:rsid w:val="00B2288C"/>
    <w:rsid w:val="00B32293"/>
    <w:rsid w:val="00B4231F"/>
    <w:rsid w:val="00BA216C"/>
    <w:rsid w:val="00BA5096"/>
    <w:rsid w:val="00BC0860"/>
    <w:rsid w:val="00BE7821"/>
    <w:rsid w:val="00C14C99"/>
    <w:rsid w:val="00C51179"/>
    <w:rsid w:val="00C56070"/>
    <w:rsid w:val="00C61F74"/>
    <w:rsid w:val="00C677F6"/>
    <w:rsid w:val="00C877A4"/>
    <w:rsid w:val="00D217E8"/>
    <w:rsid w:val="00D454AC"/>
    <w:rsid w:val="00D62E6C"/>
    <w:rsid w:val="00D74349"/>
    <w:rsid w:val="00D910F0"/>
    <w:rsid w:val="00DA6E01"/>
    <w:rsid w:val="00DB4248"/>
    <w:rsid w:val="00DC0479"/>
    <w:rsid w:val="00DC5B56"/>
    <w:rsid w:val="00DF04A6"/>
    <w:rsid w:val="00E938B4"/>
    <w:rsid w:val="00EA06EF"/>
    <w:rsid w:val="00EA6A36"/>
    <w:rsid w:val="00EB4433"/>
    <w:rsid w:val="00EF5C8B"/>
    <w:rsid w:val="00EF7F8A"/>
    <w:rsid w:val="00F01318"/>
    <w:rsid w:val="00F57ABB"/>
    <w:rsid w:val="00F73AD5"/>
    <w:rsid w:val="00F860E4"/>
    <w:rsid w:val="00FC747C"/>
    <w:rsid w:val="00FD3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7E73"/>
  <w15:chartTrackingRefBased/>
  <w15:docId w15:val="{15894608-5399-4A5B-B71B-92036756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0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6EF"/>
  </w:style>
  <w:style w:type="paragraph" w:styleId="Footer">
    <w:name w:val="footer"/>
    <w:basedOn w:val="Normal"/>
    <w:link w:val="FooterChar"/>
    <w:uiPriority w:val="99"/>
    <w:unhideWhenUsed/>
    <w:rsid w:val="00E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6EF"/>
  </w:style>
  <w:style w:type="paragraph" w:styleId="ListParagraph">
    <w:name w:val="List Paragraph"/>
    <w:basedOn w:val="Normal"/>
    <w:uiPriority w:val="34"/>
    <w:qFormat/>
    <w:rsid w:val="00EA06EF"/>
    <w:pPr>
      <w:ind w:left="720"/>
      <w:contextualSpacing/>
    </w:pPr>
  </w:style>
  <w:style w:type="paragraph" w:styleId="NormalWeb">
    <w:name w:val="Normal (Web)"/>
    <w:basedOn w:val="Normal"/>
    <w:uiPriority w:val="99"/>
    <w:unhideWhenUsed/>
    <w:rsid w:val="00EA0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06EF"/>
    <w:rPr>
      <w:color w:val="0563C1" w:themeColor="hyperlink"/>
      <w:u w:val="single"/>
    </w:rPr>
  </w:style>
  <w:style w:type="character" w:styleId="FollowedHyperlink">
    <w:name w:val="FollowedHyperlink"/>
    <w:basedOn w:val="DefaultParagraphFont"/>
    <w:uiPriority w:val="99"/>
    <w:semiHidden/>
    <w:unhideWhenUsed/>
    <w:rsid w:val="00DF04A6"/>
    <w:rPr>
      <w:color w:val="954F72" w:themeColor="followedHyperlink"/>
      <w:u w:val="single"/>
    </w:rPr>
  </w:style>
  <w:style w:type="paragraph" w:styleId="BalloonText">
    <w:name w:val="Balloon Text"/>
    <w:basedOn w:val="Normal"/>
    <w:link w:val="BalloonTextChar"/>
    <w:uiPriority w:val="99"/>
    <w:semiHidden/>
    <w:unhideWhenUsed/>
    <w:rsid w:val="001940AC"/>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1940AC"/>
    <w:rPr>
      <w:rFonts w:ascii="Tahoma" w:eastAsia="Times New Roman" w:hAnsi="Tahoma" w:cs="Tahoma"/>
      <w:sz w:val="16"/>
      <w:szCs w:val="16"/>
      <w:lang w:eastAsia="en-GB"/>
    </w:rPr>
  </w:style>
  <w:style w:type="character" w:customStyle="1" w:styleId="apple-converted-space">
    <w:name w:val="apple-converted-space"/>
    <w:basedOn w:val="DefaultParagraphFont"/>
    <w:rsid w:val="006E4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cornwall.gov.uk/graduatedrespo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Users/KSmith/Desktop/SENCO/Mousehole%20SEN/MOUSEHOLE%20SEN/Mousehole%20SEN%20STRATEGY,%20reports%20,%20policy%20and%20action%20plans/SEN%20STRATEGY/mousehole%20school%20vs%20national%20statistics%20Jan%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KSmith/Desktop/SENCO/Mousehole%20SEN/MOUSEHOLE%20SEN/Mousehole%20SEN%20STRATEGY,%20reports%20,%20policy%20and%20action%20plans/SEN%20STRATEGY/Sen%20across%20the%20school%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KSmith/Desktop/SENCO/Mousehole%20SEN/MOUSEHOLE%20SEN/Mousehole%20SEN%20STRATEGY,%20reports%20,%20policy%20and%20action%20plans/SEN%20STRATEGY/Jan%202022needs%20per%20clas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Mousehole</a:t>
            </a:r>
            <a:r>
              <a:rPr lang="en-US" baseline="0"/>
              <a:t> </a:t>
            </a:r>
            <a:r>
              <a:rPr lang="en-US"/>
              <a:t>School Vs National SEN statistics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'[mousehole school vs national statistics Jan 2022.xlsx]Sheet1'!$B$1</c:f>
              <c:strCache>
                <c:ptCount val="1"/>
                <c:pt idx="0">
                  <c:v>School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'[mousehole school vs national statistics Jan 2022.xlsx]Sheet1'!$A$2:$A$8</c:f>
              <c:strCache>
                <c:ptCount val="7"/>
                <c:pt idx="0">
                  <c:v>Non SEN</c:v>
                </c:pt>
                <c:pt idx="1">
                  <c:v>SEN</c:v>
                </c:pt>
                <c:pt idx="2">
                  <c:v>SEN support</c:v>
                </c:pt>
                <c:pt idx="3">
                  <c:v>EHCP</c:v>
                </c:pt>
                <c:pt idx="4">
                  <c:v>SEN PP</c:v>
                </c:pt>
                <c:pt idx="5">
                  <c:v>SEN girls</c:v>
                </c:pt>
                <c:pt idx="6">
                  <c:v>SEN boys</c:v>
                </c:pt>
              </c:strCache>
            </c:strRef>
          </c:cat>
          <c:val>
            <c:numRef>
              <c:f>'[mousehole school vs national statistics Jan 2022.xlsx]Sheet1'!$B$2:$B$8</c:f>
              <c:numCache>
                <c:formatCode>0.0</c:formatCode>
                <c:ptCount val="7"/>
                <c:pt idx="0">
                  <c:v>94.782608695652172</c:v>
                </c:pt>
                <c:pt idx="1">
                  <c:v>5.2173913043478279</c:v>
                </c:pt>
                <c:pt idx="2">
                  <c:v>3.4782608695652173</c:v>
                </c:pt>
                <c:pt idx="3">
                  <c:v>1.7391304347826086</c:v>
                </c:pt>
                <c:pt idx="4">
                  <c:v>33.333333333333336</c:v>
                </c:pt>
                <c:pt idx="5">
                  <c:v>33.333333333333336</c:v>
                </c:pt>
                <c:pt idx="6">
                  <c:v>66.666666666666671</c:v>
                </c:pt>
              </c:numCache>
            </c:numRef>
          </c:val>
          <c:extLst>
            <c:ext xmlns:c16="http://schemas.microsoft.com/office/drawing/2014/chart" uri="{C3380CC4-5D6E-409C-BE32-E72D297353CC}">
              <c16:uniqueId val="{00000000-1E5A-7C48-89D8-FE1FE00ECD2F}"/>
            </c:ext>
          </c:extLst>
        </c:ser>
        <c:ser>
          <c:idx val="1"/>
          <c:order val="1"/>
          <c:tx>
            <c:strRef>
              <c:f>'[mousehole school vs national statistics Jan 2022.xlsx]Sheet1'!$C$1</c:f>
              <c:strCache>
                <c:ptCount val="1"/>
                <c:pt idx="0">
                  <c:v>national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'[mousehole school vs national statistics Jan 2022.xlsx]Sheet1'!$A$2:$A$8</c:f>
              <c:strCache>
                <c:ptCount val="7"/>
                <c:pt idx="0">
                  <c:v>Non SEN</c:v>
                </c:pt>
                <c:pt idx="1">
                  <c:v>SEN</c:v>
                </c:pt>
                <c:pt idx="2">
                  <c:v>SEN support</c:v>
                </c:pt>
                <c:pt idx="3">
                  <c:v>EHCP</c:v>
                </c:pt>
                <c:pt idx="4">
                  <c:v>SEN PP</c:v>
                </c:pt>
                <c:pt idx="5">
                  <c:v>SEN girls</c:v>
                </c:pt>
                <c:pt idx="6">
                  <c:v>SEN boys</c:v>
                </c:pt>
              </c:strCache>
            </c:strRef>
          </c:cat>
          <c:val>
            <c:numRef>
              <c:f>'[mousehole school vs national statistics Jan 2022.xlsx]Sheet1'!$C$2:$C$8</c:f>
              <c:numCache>
                <c:formatCode>General</c:formatCode>
                <c:ptCount val="7"/>
                <c:pt idx="0">
                  <c:v>84.6</c:v>
                </c:pt>
                <c:pt idx="1">
                  <c:v>15.4</c:v>
                </c:pt>
                <c:pt idx="2">
                  <c:v>12.1</c:v>
                </c:pt>
                <c:pt idx="3">
                  <c:v>3.3</c:v>
                </c:pt>
                <c:pt idx="4">
                  <c:v>32.25</c:v>
                </c:pt>
                <c:pt idx="5">
                  <c:v>31.15</c:v>
                </c:pt>
                <c:pt idx="6">
                  <c:v>68.849999999999994</c:v>
                </c:pt>
              </c:numCache>
            </c:numRef>
          </c:val>
          <c:extLst>
            <c:ext xmlns:c16="http://schemas.microsoft.com/office/drawing/2014/chart" uri="{C3380CC4-5D6E-409C-BE32-E72D297353CC}">
              <c16:uniqueId val="{00000001-1E5A-7C48-89D8-FE1FE00ECD2F}"/>
            </c:ext>
          </c:extLst>
        </c:ser>
        <c:dLbls>
          <c:dLblPos val="outEnd"/>
          <c:showLegendKey val="0"/>
          <c:showVal val="1"/>
          <c:showCatName val="0"/>
          <c:showSerName val="0"/>
          <c:showPercent val="0"/>
          <c:showBubbleSize val="0"/>
        </c:dLbls>
        <c:gapWidth val="219"/>
        <c:overlap val="-27"/>
        <c:axId val="577780672"/>
        <c:axId val="577781064"/>
      </c:barChart>
      <c:catAx>
        <c:axId val="57778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781064"/>
        <c:crosses val="autoZero"/>
        <c:auto val="1"/>
        <c:lblAlgn val="ctr"/>
        <c:lblOffset val="100"/>
        <c:noMultiLvlLbl val="0"/>
      </c:catAx>
      <c:valAx>
        <c:axId val="5777810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780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Distribution</a:t>
            </a:r>
            <a:r>
              <a:rPr lang="en-US" baseline="0"/>
              <a:t> of children with SEN in Mousehole School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'[Sen across the school .xlsx]Sheet1'!$K$6</c:f>
              <c:strCache>
                <c:ptCount val="1"/>
                <c:pt idx="0">
                  <c:v>Number of  SEND per class</c:v>
                </c:pt>
              </c:strCache>
            </c:strRef>
          </c:tx>
          <c:spPr>
            <a:solidFill>
              <a:schemeClr val="accent1"/>
            </a:solidFill>
            <a:ln>
              <a:noFill/>
            </a:ln>
            <a:effectLst/>
          </c:spPr>
          <c:invertIfNegative val="0"/>
          <c:cat>
            <c:strRef>
              <c:f>'[Sen across the school .xlsx]Sheet1'!$J$7:$J$14</c:f>
              <c:strCache>
                <c:ptCount val="8"/>
                <c:pt idx="0">
                  <c:v>Pre-school</c:v>
                </c:pt>
                <c:pt idx="1">
                  <c:v>Reception</c:v>
                </c:pt>
                <c:pt idx="2">
                  <c:v>Year 1</c:v>
                </c:pt>
                <c:pt idx="3">
                  <c:v>Year 2</c:v>
                </c:pt>
                <c:pt idx="4">
                  <c:v>Year 3</c:v>
                </c:pt>
                <c:pt idx="5">
                  <c:v>Year 4</c:v>
                </c:pt>
                <c:pt idx="6">
                  <c:v>Year 5</c:v>
                </c:pt>
                <c:pt idx="7">
                  <c:v>Year 6</c:v>
                </c:pt>
              </c:strCache>
            </c:strRef>
          </c:cat>
          <c:val>
            <c:numRef>
              <c:f>'[Sen across the school .xlsx]Sheet1'!$K$7:$K$14</c:f>
              <c:numCache>
                <c:formatCode>0</c:formatCode>
                <c:ptCount val="8"/>
                <c:pt idx="0">
                  <c:v>0</c:v>
                </c:pt>
                <c:pt idx="1">
                  <c:v>0</c:v>
                </c:pt>
                <c:pt idx="2">
                  <c:v>1</c:v>
                </c:pt>
                <c:pt idx="3">
                  <c:v>2</c:v>
                </c:pt>
                <c:pt idx="4">
                  <c:v>0</c:v>
                </c:pt>
                <c:pt idx="5">
                  <c:v>2</c:v>
                </c:pt>
                <c:pt idx="6">
                  <c:v>1</c:v>
                </c:pt>
                <c:pt idx="7">
                  <c:v>0</c:v>
                </c:pt>
              </c:numCache>
            </c:numRef>
          </c:val>
          <c:extLst>
            <c:ext xmlns:c16="http://schemas.microsoft.com/office/drawing/2014/chart" uri="{C3380CC4-5D6E-409C-BE32-E72D297353CC}">
              <c16:uniqueId val="{00000000-E52D-E048-AC95-7208B5F0420E}"/>
            </c:ext>
          </c:extLst>
        </c:ser>
        <c:dLbls>
          <c:showLegendKey val="0"/>
          <c:showVal val="0"/>
          <c:showCatName val="0"/>
          <c:showSerName val="0"/>
          <c:showPercent val="0"/>
          <c:showBubbleSize val="0"/>
        </c:dLbls>
        <c:gapWidth val="219"/>
        <c:overlap val="-27"/>
        <c:axId val="1551538096"/>
        <c:axId val="1598632032"/>
      </c:barChart>
      <c:catAx>
        <c:axId val="15515380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8632032"/>
        <c:crosses val="autoZero"/>
        <c:auto val="1"/>
        <c:lblAlgn val="ctr"/>
        <c:lblOffset val="100"/>
        <c:noMultiLvlLbl val="0"/>
      </c:catAx>
      <c:valAx>
        <c:axId val="1598632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chidren</a:t>
                </a:r>
                <a:r>
                  <a:rPr lang="en-GB" baseline="0"/>
                  <a:t> with SEN per class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15380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Proportion</a:t>
            </a:r>
            <a:r>
              <a:rPr lang="en-GB" baseline="0"/>
              <a:t> of needs per class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'[Jan 2022needs per class.xlsx]Sheet1'!$F$8</c:f>
              <c:strCache>
                <c:ptCount val="1"/>
                <c:pt idx="0">
                  <c:v>Whole School Send</c:v>
                </c:pt>
              </c:strCache>
            </c:strRef>
          </c:tx>
          <c:spPr>
            <a:solidFill>
              <a:schemeClr val="accent1"/>
            </a:solidFill>
            <a:ln>
              <a:noFill/>
            </a:ln>
            <a:effectLst/>
          </c:spPr>
          <c:invertIfNegative val="0"/>
          <c:cat>
            <c:strRef>
              <c:f>'[Jan 2022needs per class.xlsx]Sheet1'!$E$9:$E$16</c:f>
              <c:strCache>
                <c:ptCount val="8"/>
                <c:pt idx="0">
                  <c:v>pre-school</c:v>
                </c:pt>
                <c:pt idx="1">
                  <c:v>reception</c:v>
                </c:pt>
                <c:pt idx="2">
                  <c:v>yr 1</c:v>
                </c:pt>
                <c:pt idx="3">
                  <c:v>yr2</c:v>
                </c:pt>
                <c:pt idx="4">
                  <c:v>yr3</c:v>
                </c:pt>
                <c:pt idx="5">
                  <c:v>yr4</c:v>
                </c:pt>
                <c:pt idx="6">
                  <c:v>yr5</c:v>
                </c:pt>
                <c:pt idx="7">
                  <c:v>yr6</c:v>
                </c:pt>
              </c:strCache>
            </c:strRef>
          </c:cat>
          <c:val>
            <c:numRef>
              <c:f>'[Jan 2022needs per class.xlsx]Sheet1'!$F$9:$F$16</c:f>
              <c:numCache>
                <c:formatCode>0.00%</c:formatCode>
                <c:ptCount val="8"/>
                <c:pt idx="0">
                  <c:v>0</c:v>
                </c:pt>
                <c:pt idx="1">
                  <c:v>0</c:v>
                </c:pt>
                <c:pt idx="2" formatCode="0%">
                  <c:v>0.16</c:v>
                </c:pt>
                <c:pt idx="3" formatCode="0%">
                  <c:v>0.32</c:v>
                </c:pt>
                <c:pt idx="4" formatCode="0%">
                  <c:v>0</c:v>
                </c:pt>
                <c:pt idx="5" formatCode="0%">
                  <c:v>0.32</c:v>
                </c:pt>
                <c:pt idx="6" formatCode="0%">
                  <c:v>0.16</c:v>
                </c:pt>
                <c:pt idx="7" formatCode="0%">
                  <c:v>0</c:v>
                </c:pt>
              </c:numCache>
            </c:numRef>
          </c:val>
          <c:extLst>
            <c:ext xmlns:c16="http://schemas.microsoft.com/office/drawing/2014/chart" uri="{C3380CC4-5D6E-409C-BE32-E72D297353CC}">
              <c16:uniqueId val="{00000000-5EB0-0548-84FC-14C02904C52C}"/>
            </c:ext>
          </c:extLst>
        </c:ser>
        <c:ser>
          <c:idx val="1"/>
          <c:order val="1"/>
          <c:tx>
            <c:strRef>
              <c:f>'[Jan 2022needs per class.xlsx]Sheet1'!$G$8</c:f>
              <c:strCache>
                <c:ptCount val="1"/>
                <c:pt idx="0">
                  <c:v>Communication and Interaction </c:v>
                </c:pt>
              </c:strCache>
            </c:strRef>
          </c:tx>
          <c:spPr>
            <a:solidFill>
              <a:schemeClr val="accent2"/>
            </a:solidFill>
            <a:ln>
              <a:noFill/>
            </a:ln>
            <a:effectLst/>
          </c:spPr>
          <c:invertIfNegative val="0"/>
          <c:cat>
            <c:strRef>
              <c:f>'[Jan 2022needs per class.xlsx]Sheet1'!$E$9:$E$16</c:f>
              <c:strCache>
                <c:ptCount val="8"/>
                <c:pt idx="0">
                  <c:v>pre-school</c:v>
                </c:pt>
                <c:pt idx="1">
                  <c:v>reception</c:v>
                </c:pt>
                <c:pt idx="2">
                  <c:v>yr 1</c:v>
                </c:pt>
                <c:pt idx="3">
                  <c:v>yr2</c:v>
                </c:pt>
                <c:pt idx="4">
                  <c:v>yr3</c:v>
                </c:pt>
                <c:pt idx="5">
                  <c:v>yr4</c:v>
                </c:pt>
                <c:pt idx="6">
                  <c:v>yr5</c:v>
                </c:pt>
                <c:pt idx="7">
                  <c:v>yr6</c:v>
                </c:pt>
              </c:strCache>
            </c:strRef>
          </c:cat>
          <c:val>
            <c:numRef>
              <c:f>'[Jan 2022needs per class.xlsx]Sheet1'!$G$9:$G$16</c:f>
              <c:numCache>
                <c:formatCode>0.00%</c:formatCode>
                <c:ptCount val="8"/>
                <c:pt idx="0">
                  <c:v>0</c:v>
                </c:pt>
                <c:pt idx="1">
                  <c:v>0</c:v>
                </c:pt>
                <c:pt idx="2" formatCode="0%">
                  <c:v>0.25</c:v>
                </c:pt>
                <c:pt idx="3" formatCode="0%">
                  <c:v>0.25</c:v>
                </c:pt>
                <c:pt idx="4" formatCode="General">
                  <c:v>0</c:v>
                </c:pt>
                <c:pt idx="5" formatCode="0%">
                  <c:v>0</c:v>
                </c:pt>
                <c:pt idx="6" formatCode="0%">
                  <c:v>0.25</c:v>
                </c:pt>
                <c:pt idx="7" formatCode="General">
                  <c:v>0</c:v>
                </c:pt>
              </c:numCache>
            </c:numRef>
          </c:val>
          <c:extLst>
            <c:ext xmlns:c16="http://schemas.microsoft.com/office/drawing/2014/chart" uri="{C3380CC4-5D6E-409C-BE32-E72D297353CC}">
              <c16:uniqueId val="{00000001-5EB0-0548-84FC-14C02904C52C}"/>
            </c:ext>
          </c:extLst>
        </c:ser>
        <c:ser>
          <c:idx val="2"/>
          <c:order val="2"/>
          <c:tx>
            <c:strRef>
              <c:f>'[Jan 2022needs per class.xlsx]Sheet1'!$H$8</c:f>
              <c:strCache>
                <c:ptCount val="1"/>
                <c:pt idx="0">
                  <c:v>Cognition and Learning </c:v>
                </c:pt>
              </c:strCache>
            </c:strRef>
          </c:tx>
          <c:spPr>
            <a:solidFill>
              <a:schemeClr val="accent3"/>
            </a:solidFill>
            <a:ln>
              <a:noFill/>
            </a:ln>
            <a:effectLst/>
          </c:spPr>
          <c:invertIfNegative val="0"/>
          <c:cat>
            <c:strRef>
              <c:f>'[Jan 2022needs per class.xlsx]Sheet1'!$E$9:$E$16</c:f>
              <c:strCache>
                <c:ptCount val="8"/>
                <c:pt idx="0">
                  <c:v>pre-school</c:v>
                </c:pt>
                <c:pt idx="1">
                  <c:v>reception</c:v>
                </c:pt>
                <c:pt idx="2">
                  <c:v>yr 1</c:v>
                </c:pt>
                <c:pt idx="3">
                  <c:v>yr2</c:v>
                </c:pt>
                <c:pt idx="4">
                  <c:v>yr3</c:v>
                </c:pt>
                <c:pt idx="5">
                  <c:v>yr4</c:v>
                </c:pt>
                <c:pt idx="6">
                  <c:v>yr5</c:v>
                </c:pt>
                <c:pt idx="7">
                  <c:v>yr6</c:v>
                </c:pt>
              </c:strCache>
            </c:strRef>
          </c:cat>
          <c:val>
            <c:numRef>
              <c:f>'[Jan 2022needs per class.xlsx]Sheet1'!$H$9:$H$16</c:f>
              <c:numCache>
                <c:formatCode>0.00%</c:formatCode>
                <c:ptCount val="8"/>
                <c:pt idx="0">
                  <c:v>0</c:v>
                </c:pt>
                <c:pt idx="1">
                  <c:v>0</c:v>
                </c:pt>
                <c:pt idx="2" formatCode="0%">
                  <c:v>0</c:v>
                </c:pt>
                <c:pt idx="3" formatCode="0%">
                  <c:v>0.5</c:v>
                </c:pt>
                <c:pt idx="4" formatCode="General">
                  <c:v>0</c:v>
                </c:pt>
                <c:pt idx="5" formatCode="0%">
                  <c:v>0.5</c:v>
                </c:pt>
                <c:pt idx="6" formatCode="0%">
                  <c:v>0</c:v>
                </c:pt>
                <c:pt idx="7" formatCode="0%">
                  <c:v>0</c:v>
                </c:pt>
              </c:numCache>
            </c:numRef>
          </c:val>
          <c:extLst>
            <c:ext xmlns:c16="http://schemas.microsoft.com/office/drawing/2014/chart" uri="{C3380CC4-5D6E-409C-BE32-E72D297353CC}">
              <c16:uniqueId val="{00000002-5EB0-0548-84FC-14C02904C52C}"/>
            </c:ext>
          </c:extLst>
        </c:ser>
        <c:ser>
          <c:idx val="3"/>
          <c:order val="3"/>
          <c:tx>
            <c:strRef>
              <c:f>'[Jan 2022needs per class.xlsx]Sheet1'!$I$8</c:f>
              <c:strCache>
                <c:ptCount val="1"/>
                <c:pt idx="0">
                  <c:v>SEMH</c:v>
                </c:pt>
              </c:strCache>
            </c:strRef>
          </c:tx>
          <c:spPr>
            <a:solidFill>
              <a:schemeClr val="accent4"/>
            </a:solidFill>
            <a:ln>
              <a:noFill/>
            </a:ln>
            <a:effectLst/>
          </c:spPr>
          <c:invertIfNegative val="0"/>
          <c:cat>
            <c:strRef>
              <c:f>'[Jan 2022needs per class.xlsx]Sheet1'!$E$9:$E$16</c:f>
              <c:strCache>
                <c:ptCount val="8"/>
                <c:pt idx="0">
                  <c:v>pre-school</c:v>
                </c:pt>
                <c:pt idx="1">
                  <c:v>reception</c:v>
                </c:pt>
                <c:pt idx="2">
                  <c:v>yr 1</c:v>
                </c:pt>
                <c:pt idx="3">
                  <c:v>yr2</c:v>
                </c:pt>
                <c:pt idx="4">
                  <c:v>yr3</c:v>
                </c:pt>
                <c:pt idx="5">
                  <c:v>yr4</c:v>
                </c:pt>
                <c:pt idx="6">
                  <c:v>yr5</c:v>
                </c:pt>
                <c:pt idx="7">
                  <c:v>yr6</c:v>
                </c:pt>
              </c:strCache>
            </c:strRef>
          </c:cat>
          <c:val>
            <c:numRef>
              <c:f>'[Jan 2022needs per class.xlsx]Sheet1'!$I$9:$I$16</c:f>
              <c:numCache>
                <c:formatCode>0.00%</c:formatCode>
                <c:ptCount val="8"/>
                <c:pt idx="0">
                  <c:v>0</c:v>
                </c:pt>
                <c:pt idx="1">
                  <c:v>0</c:v>
                </c:pt>
                <c:pt idx="2" formatCode="0%">
                  <c:v>0</c:v>
                </c:pt>
                <c:pt idx="3" formatCode="0%">
                  <c:v>0</c:v>
                </c:pt>
                <c:pt idx="4" formatCode="General">
                  <c:v>0</c:v>
                </c:pt>
                <c:pt idx="5" formatCode="0%">
                  <c:v>1</c:v>
                </c:pt>
                <c:pt idx="6" formatCode="General">
                  <c:v>0</c:v>
                </c:pt>
                <c:pt idx="7" formatCode="General">
                  <c:v>0</c:v>
                </c:pt>
              </c:numCache>
            </c:numRef>
          </c:val>
          <c:extLst>
            <c:ext xmlns:c16="http://schemas.microsoft.com/office/drawing/2014/chart" uri="{C3380CC4-5D6E-409C-BE32-E72D297353CC}">
              <c16:uniqueId val="{00000003-5EB0-0548-84FC-14C02904C52C}"/>
            </c:ext>
          </c:extLst>
        </c:ser>
        <c:ser>
          <c:idx val="4"/>
          <c:order val="4"/>
          <c:tx>
            <c:strRef>
              <c:f>'[Jan 2022needs per class.xlsx]Sheet1'!$J$8</c:f>
              <c:strCache>
                <c:ptCount val="1"/>
                <c:pt idx="0">
                  <c:v>Sensory and Physical</c:v>
                </c:pt>
              </c:strCache>
            </c:strRef>
          </c:tx>
          <c:spPr>
            <a:solidFill>
              <a:schemeClr val="accent5"/>
            </a:solidFill>
            <a:ln>
              <a:noFill/>
            </a:ln>
            <a:effectLst/>
          </c:spPr>
          <c:invertIfNegative val="0"/>
          <c:cat>
            <c:strRef>
              <c:f>'[Jan 2022needs per class.xlsx]Sheet1'!$E$9:$E$16</c:f>
              <c:strCache>
                <c:ptCount val="8"/>
                <c:pt idx="0">
                  <c:v>pre-school</c:v>
                </c:pt>
                <c:pt idx="1">
                  <c:v>reception</c:v>
                </c:pt>
                <c:pt idx="2">
                  <c:v>yr 1</c:v>
                </c:pt>
                <c:pt idx="3">
                  <c:v>yr2</c:v>
                </c:pt>
                <c:pt idx="4">
                  <c:v>yr3</c:v>
                </c:pt>
                <c:pt idx="5">
                  <c:v>yr4</c:v>
                </c:pt>
                <c:pt idx="6">
                  <c:v>yr5</c:v>
                </c:pt>
                <c:pt idx="7">
                  <c:v>yr6</c:v>
                </c:pt>
              </c:strCache>
            </c:strRef>
          </c:cat>
          <c:val>
            <c:numRef>
              <c:f>'[Jan 2022needs per class.xlsx]Sheet1'!$J$9:$J$16</c:f>
              <c:numCache>
                <c:formatCode>0.00%</c:formatCode>
                <c:ptCount val="8"/>
                <c:pt idx="0">
                  <c:v>0</c:v>
                </c:pt>
                <c:pt idx="1">
                  <c:v>0</c:v>
                </c:pt>
                <c:pt idx="2" formatCode="0%">
                  <c:v>0</c:v>
                </c:pt>
                <c:pt idx="3" formatCode="0%">
                  <c:v>0</c:v>
                </c:pt>
                <c:pt idx="5" formatCode="0%">
                  <c:v>1</c:v>
                </c:pt>
                <c:pt idx="6" formatCode="0%">
                  <c:v>0</c:v>
                </c:pt>
              </c:numCache>
            </c:numRef>
          </c:val>
          <c:extLst>
            <c:ext xmlns:c16="http://schemas.microsoft.com/office/drawing/2014/chart" uri="{C3380CC4-5D6E-409C-BE32-E72D297353CC}">
              <c16:uniqueId val="{00000004-5EB0-0548-84FC-14C02904C52C}"/>
            </c:ext>
          </c:extLst>
        </c:ser>
        <c:dLbls>
          <c:showLegendKey val="0"/>
          <c:showVal val="0"/>
          <c:showCatName val="0"/>
          <c:showSerName val="0"/>
          <c:showPercent val="0"/>
          <c:showBubbleSize val="0"/>
        </c:dLbls>
        <c:gapWidth val="219"/>
        <c:overlap val="-27"/>
        <c:axId val="1339809536"/>
        <c:axId val="1358143824"/>
      </c:barChart>
      <c:catAx>
        <c:axId val="1339809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8143824"/>
        <c:crosses val="autoZero"/>
        <c:auto val="1"/>
        <c:lblAlgn val="ctr"/>
        <c:lblOffset val="100"/>
        <c:noMultiLvlLbl val="0"/>
      </c:catAx>
      <c:valAx>
        <c:axId val="135814382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9809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B7AB5-155C-0D4A-8CE4-5DAF1A4D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4102</Words>
  <Characters>23387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Fortey</dc:creator>
  <cp:keywords/>
  <dc:description/>
  <cp:lastModifiedBy>Microsoft Office User</cp:lastModifiedBy>
  <cp:revision>2</cp:revision>
  <cp:lastPrinted>2022-01-24T09:14:00Z</cp:lastPrinted>
  <dcterms:created xsi:type="dcterms:W3CDTF">2022-03-14T16:50:00Z</dcterms:created>
  <dcterms:modified xsi:type="dcterms:W3CDTF">2022-03-14T16:50:00Z</dcterms:modified>
</cp:coreProperties>
</file>